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6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0-13_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561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Рабочая программа дополнительного образования «Школа волонтёра», составлена с учетом требований Федерального государственного образовательного стандарта среднего общего образования к результатам освоения и к структуре основной образовательной программы основного общего образования.</w:t>
      </w:r>
    </w:p>
    <w:p w:rsidR="0064561D" w:rsidRPr="0064561D" w:rsidRDefault="0064561D" w:rsidP="0064561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года);</w:t>
      </w:r>
    </w:p>
    <w:p w:rsidR="0064561D" w:rsidRPr="0064561D" w:rsidRDefault="0064561D" w:rsidP="0064561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64561D" w:rsidRPr="0064561D" w:rsidRDefault="0064561D" w:rsidP="0064561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редакции приказа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 России от 27 июня 2017 г. № 613);</w:t>
      </w:r>
    </w:p>
    <w:p w:rsidR="0064561D" w:rsidRPr="0064561D" w:rsidRDefault="0064561D" w:rsidP="0064561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1666».</w:t>
      </w:r>
    </w:p>
    <w:p w:rsidR="0064561D" w:rsidRPr="0064561D" w:rsidRDefault="0064561D" w:rsidP="0064561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 мая 2018 г. № 204 «О национальных целях и стратегических задачах развития Российской Федерации на период до 2024 года»;</w:t>
      </w:r>
    </w:p>
    <w:p w:rsidR="0064561D" w:rsidRPr="0064561D" w:rsidRDefault="0064561D" w:rsidP="0064561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Поручение Президента РФ от 29 января 2020 г. (Пр-127, п. 2) о подготовке и представлении федерального проекта «Патриотическое воспитание граждан Российской Федерации» в рамках национального проекта «Образование»;</w:t>
      </w:r>
    </w:p>
    <w:p w:rsidR="0064561D" w:rsidRPr="0064561D" w:rsidRDefault="0064561D" w:rsidP="0064561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Постановление правительства РФ от 30 декабря 2015 г. № 1493 о «Государственной программе «Патриотическое воспитание граждан Российской Федерации на 2016–2020 гг.»;</w:t>
      </w:r>
    </w:p>
    <w:p w:rsidR="0064561D" w:rsidRPr="0064561D" w:rsidRDefault="0064561D" w:rsidP="0064561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Распоряжение Правительства РФ от 29.05.2015 № 996-р «Стратегия развития воспитания в Российской Федерации на период до 2025 года»;</w:t>
      </w:r>
    </w:p>
    <w:p w:rsidR="0064561D" w:rsidRPr="0064561D" w:rsidRDefault="0064561D" w:rsidP="0064561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рабочей программы «Школа волонтёра»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Программа дополнительного образования «Школа волонтёра» имеет социально-педагогическую направленность.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 xml:space="preserve">В.В. Давыдов в качестве ведущей деятельности подростка выделял общественно-значимую деятельность. Через собственное участие в реализации социально-значимых видах деятельности подросток вступает в новые социальные отношения со сверстниками, развивает свои средства общения с окружающими. Активное осуществление общественно значимой деятельности способствует удовлетворению потребности в общении со сверстниками и взрослыми, признанию у старших, самостоятельности, самоутверждению и самоуважению, согласно выбранному идеалу. Участие в общественно направленной деятельности, социально признаваемой и одобряемой, позволяет подростку осознать и </w:t>
      </w:r>
      <w:r w:rsidRPr="0064561D">
        <w:rPr>
          <w:rFonts w:ascii="Times New Roman" w:hAnsi="Times New Roman" w:cs="Times New Roman"/>
          <w:sz w:val="24"/>
          <w:szCs w:val="24"/>
        </w:rPr>
        <w:lastRenderedPageBreak/>
        <w:t>оценить себя, приобрести уверенность в себе и своей значимости для других, формирует у подростка общественно направленную мотивацию.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Программа «Школа волонтёра»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Pr="0064561D">
        <w:rPr>
          <w:rFonts w:ascii="Times New Roman" w:hAnsi="Times New Roman" w:cs="Times New Roman"/>
          <w:sz w:val="24"/>
          <w:szCs w:val="24"/>
        </w:rPr>
        <w:t xml:space="preserve"> дополнительной общеобразовательной программы «Школа </w:t>
      </w:r>
      <w:proofErr w:type="gramStart"/>
      <w:r w:rsidRPr="0064561D">
        <w:rPr>
          <w:rFonts w:ascii="Times New Roman" w:hAnsi="Times New Roman" w:cs="Times New Roman"/>
          <w:sz w:val="24"/>
          <w:szCs w:val="24"/>
        </w:rPr>
        <w:t>волонтёра»-</w:t>
      </w:r>
      <w:proofErr w:type="gramEnd"/>
      <w:r w:rsidRPr="0064561D">
        <w:rPr>
          <w:rFonts w:ascii="Times New Roman" w:hAnsi="Times New Roman" w:cs="Times New Roman"/>
          <w:sz w:val="24"/>
          <w:szCs w:val="24"/>
        </w:rPr>
        <w:t>социально-педагогическая.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Дополнительность программы</w:t>
      </w:r>
      <w:r w:rsidRPr="0064561D">
        <w:rPr>
          <w:rFonts w:ascii="Times New Roman" w:hAnsi="Times New Roman" w:cs="Times New Roman"/>
          <w:sz w:val="24"/>
          <w:szCs w:val="24"/>
        </w:rPr>
        <w:t> «Школа волонтёра» по отношению к программам общего образования заключается в том, что в основе содержания представленной программы лежит совместная деятельность детей и взрослого, направленная на совместное преобразование окружающего мира, что в свою очередь приведет к формированию гражданственности подростков.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Актуальность </w:t>
      </w:r>
      <w:r w:rsidRPr="0064561D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«Школа волонтёра» выражается в том, что «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», как инновационный воспитательный подход в обучении и воспитании школьников, является одним из наиболее эффективных и целесообразных средств формирования у учащихся социального опыта, воспитания гуманности и морально-нравственных ценностей.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Новизна </w:t>
      </w:r>
      <w:r w:rsidRPr="0064561D">
        <w:rPr>
          <w:rFonts w:ascii="Times New Roman" w:hAnsi="Times New Roman" w:cs="Times New Roman"/>
          <w:sz w:val="24"/>
          <w:szCs w:val="24"/>
        </w:rPr>
        <w:t>программы заключается в организации эффективного взаимодействия детского объединения и других субъектов социализации – социальных партнеров – в целях нравственного развития и воспитания учащихся. Данная программа комплексная, так как сочетает в себе направленность не только на оказание помощи людям пожилого возраста, ветеранам, инвалидам, детям, животным, но также и на организацию гражданско-патриотических акций.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64561D">
        <w:rPr>
          <w:rFonts w:ascii="Times New Roman" w:hAnsi="Times New Roman" w:cs="Times New Roman"/>
          <w:sz w:val="24"/>
          <w:szCs w:val="24"/>
        </w:rPr>
        <w:t>«Школа волонтёра» – духовно-нравственное и гражданское воспитание обучающегося, активизация его профессионального самоопределения, развитие интереса к своей будущей профессии и к самому себе как потенциальному или реальному субъекту профессиональной деятельности.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  <w:r w:rsidRPr="0064561D">
        <w:rPr>
          <w:rFonts w:ascii="Times New Roman" w:hAnsi="Times New Roman" w:cs="Times New Roman"/>
          <w:sz w:val="24"/>
          <w:szCs w:val="24"/>
        </w:rPr>
        <w:t>:</w:t>
      </w:r>
    </w:p>
    <w:p w:rsidR="0064561D" w:rsidRPr="0064561D" w:rsidRDefault="0064561D" w:rsidP="0064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представления об отечественных и мировых традициях волонтёрского движения;</w:t>
      </w:r>
    </w:p>
    <w:p w:rsidR="0064561D" w:rsidRPr="0064561D" w:rsidRDefault="0064561D" w:rsidP="0064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осознание старшеклассниками ответственности за настоящее и будущее своей страны, формирование у них активной жизненной позиции;</w:t>
      </w:r>
    </w:p>
    <w:p w:rsidR="0064561D" w:rsidRPr="0064561D" w:rsidRDefault="0064561D" w:rsidP="0064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вовлечение обучающихся в усвоение профессиональных знаний, умений и ценностей, профессиональное самовоспитание;</w:t>
      </w:r>
    </w:p>
    <w:p w:rsidR="0064561D" w:rsidRPr="0064561D" w:rsidRDefault="0064561D" w:rsidP="0064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формирование опыта и навыков для реализации собственных идей и проектов в социальной сфере;</w:t>
      </w:r>
    </w:p>
    <w:p w:rsidR="0064561D" w:rsidRPr="0064561D" w:rsidRDefault="0064561D" w:rsidP="006456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освоение старшеклассниками форм социально-преобразовательной деятельности.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Особенность учебной программы дополнительного образования «Школа волонтёра»</w:t>
      </w:r>
      <w:r w:rsidRPr="0064561D">
        <w:rPr>
          <w:rFonts w:ascii="Times New Roman" w:hAnsi="Times New Roman" w:cs="Times New Roman"/>
          <w:sz w:val="24"/>
          <w:szCs w:val="24"/>
        </w:rPr>
        <w:t xml:space="preserve"> – его практическая направленность. Она отражена в распределении учебного материла соответствующим образом: 60 % — практика, 40 % — теория. В процессе </w:t>
      </w:r>
      <w:proofErr w:type="gramStart"/>
      <w:r w:rsidRPr="0064561D">
        <w:rPr>
          <w:rFonts w:ascii="Times New Roman" w:hAnsi="Times New Roman" w:cs="Times New Roman"/>
          <w:sz w:val="24"/>
          <w:szCs w:val="24"/>
        </w:rPr>
        <w:t>выполнения практических заданий</w:t>
      </w:r>
      <w:proofErr w:type="gramEnd"/>
      <w:r w:rsidRPr="0064561D">
        <w:rPr>
          <w:rFonts w:ascii="Times New Roman" w:hAnsi="Times New Roman" w:cs="Times New Roman"/>
          <w:sz w:val="24"/>
          <w:szCs w:val="24"/>
        </w:rPr>
        <w:t xml:space="preserve"> учащиеся смогут определить свои интересы, выбрать направления волонтёрской работы, оценить перспективы разработки собственных волонтёрских проектов.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lastRenderedPageBreak/>
        <w:t>Практическое занятие (лат. </w:t>
      </w:r>
      <w:proofErr w:type="spellStart"/>
      <w:r w:rsidRPr="0064561D">
        <w:rPr>
          <w:rFonts w:ascii="Times New Roman" w:hAnsi="Times New Roman" w:cs="Times New Roman"/>
          <w:i/>
          <w:iCs/>
          <w:sz w:val="24"/>
          <w:szCs w:val="24"/>
        </w:rPr>
        <w:t>prakticos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 – деятельный) — форма учебного занятия, в ходе которой учитель организует рассмотрение обучающимися отдельных теоретических положений и формирует умения и навыки их практического применения путём индивидуальной или групповой работы в соответствии со сформулированными задачами. Назначение практических занятий — формирование умений и практических навыков, которые пригодятся в дальнейшей профессиональной деятельности будущих специалистов.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Практические занятия способствуют:</w:t>
      </w:r>
    </w:p>
    <w:p w:rsidR="0064561D" w:rsidRPr="0064561D" w:rsidRDefault="0064561D" w:rsidP="0064561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обобщению, систематизации, углублению, закреплению полученных теоретических знаний по конкретным темам;</w:t>
      </w:r>
    </w:p>
    <w:p w:rsidR="0064561D" w:rsidRPr="0064561D" w:rsidRDefault="0064561D" w:rsidP="0064561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формированию умений применять полученные знания в учебных и полевых условиях;</w:t>
      </w:r>
    </w:p>
    <w:p w:rsidR="0064561D" w:rsidRPr="0064561D" w:rsidRDefault="0064561D" w:rsidP="0064561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интеграции мыслительной и практической деятельности обучающихся;</w:t>
      </w:r>
    </w:p>
    <w:p w:rsidR="0064561D" w:rsidRPr="0064561D" w:rsidRDefault="0064561D" w:rsidP="0064561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развитию интеллектуальных умений — аналитических, проектировочных и др.;</w:t>
      </w:r>
    </w:p>
    <w:p w:rsidR="0064561D" w:rsidRPr="0064561D" w:rsidRDefault="0064561D" w:rsidP="0064561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 xml:space="preserve">выработке при решении поставленных задач таких профессионально значимых качеств, как самостоятельность, мобильность,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, ответственность, развитие творческого потенциала, профессиональной и познавательной мотивации.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Формами организации образовательного процесса по рабочей программе дополнительного образования «Школа волонтёра» могут быть: волонтёрские конференции, экскурсии, соревнования, военно-патриотические объединения и другие формы общественно-полезных практик. На групповых и индивидуальных занятиях возможно использование широкого спектра видов деятельности: решение учебных кейсов, разбор ситуаций, разработка и реализация волонтёрского проекта, защита мини-проектов и т. д.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Место программы дополнительного образования «Школа волонтёра» в учебном плане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Учебная программа дополнительного образования «Школа волонтёра» рекомендуется для реализации социального и духовно-нравственного направлений кружковой деятельности в 7–11 классах. Величина недельной образовательной нагрузки (количество занятий) – 4 часа в неделю (144 ч за год).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программы дополнительного образования «Школа волонтёра»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Государство определяет следующие направления воспитания подрастающего поколения: 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ценностей, приобщение детей к культурному наследию, популяризация научных знаний среди детей, физическое воспитание и формирование культуры здоровья, трудовое воспитание и профессиональное самоопределение, экологическое воспитание.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Государственные стандарты ставят главной целью развитие личностных компетентностей учащегося. Образование, которое получают учащиеся школы, должно обеспечить их успешную самореализацию и профессиональную самоидентификацию, особенно это относится к выпускникам средней школы. В Федеральном государственном стандарте среднего общего образования обозначены такие личностные характеристики выпускника школы («портрет выпускника школы»), как:</w:t>
      </w:r>
    </w:p>
    <w:p w:rsidR="0064561D" w:rsidRPr="0064561D" w:rsidRDefault="0064561D" w:rsidP="006456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любовь к своему краю и к своей Родине, уважение к своему народу, его культуре и духовным традициям;</w:t>
      </w:r>
    </w:p>
    <w:p w:rsidR="0064561D" w:rsidRPr="0064561D" w:rsidRDefault="0064561D" w:rsidP="006456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осознание и принятие традиционных ценностей семьи, российского гражданского общества, многонационального российского народа, человечества, осознание своей сопричастности к судьбе Отечества;</w:t>
      </w:r>
    </w:p>
    <w:p w:rsidR="0064561D" w:rsidRPr="0064561D" w:rsidRDefault="0064561D" w:rsidP="006456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lastRenderedPageBreak/>
        <w:t>креативность и критическое мышление, активность и целенаправленность в познании мира, осознание ценности образования и науки, труда и творчества для человека и общества;</w:t>
      </w:r>
    </w:p>
    <w:p w:rsidR="0064561D" w:rsidRPr="0064561D" w:rsidRDefault="0064561D" w:rsidP="006456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готовность к сотрудничеству, способность осуществлять учебно-исследовательскую, проектную и информационно-познавательную деятельность;</w:t>
      </w:r>
    </w:p>
    <w:p w:rsidR="0064561D" w:rsidRPr="0064561D" w:rsidRDefault="0064561D" w:rsidP="006456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осознание себя личностью, социально активным гражданином, уважающим закон и правопорядок, осознание ответственности перед семьёй, обществом, государством, человечеством;</w:t>
      </w:r>
    </w:p>
    <w:p w:rsidR="0064561D" w:rsidRPr="0064561D" w:rsidRDefault="0064561D" w:rsidP="006456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уважение к мнению других людей, умение вести конструктивный диалог, достигать взаимопонимания и успешно взаимодействовать;</w:t>
      </w:r>
    </w:p>
    <w:p w:rsidR="0064561D" w:rsidRPr="0064561D" w:rsidRDefault="0064561D" w:rsidP="006456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осознанное выполнение и пропаганда правил здорового, безопасного и экологически целесообразного образа жизни;</w:t>
      </w:r>
    </w:p>
    <w:p w:rsidR="0064561D" w:rsidRPr="0064561D" w:rsidRDefault="0064561D" w:rsidP="006456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осознанный подход к выбору профессии, понимание значения профессиональной деятельности для человека и общества;</w:t>
      </w:r>
    </w:p>
    <w:p w:rsidR="0064561D" w:rsidRPr="0064561D" w:rsidRDefault="0064561D" w:rsidP="0064561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мотивация на образование и самообразование в течение всей жизни.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 xml:space="preserve">Образование для современного ученика — это не только овладение базовыми научными и практическими знаниями, но и поиск ответов на самые главные вопросы: «Для чего я живу?», «В чём смысл моего существования?». В данном контексте представляется целесообразным сделать акцент на явлении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 (добровольчества) как способа самовыражения личности, её самореализации, формирования личной гражданской инициативы.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среди основных направлений развития воспитания декларируется широкое привлечение детей к участию в деятельности социально значимых познавательных, творческих, культурных, краеведческих, благотворительных организаций и объединений, волонтёрского движения. Вовлечение людей в общественно полезную деятельность способствует повышению гражданской активности населения, решению ряда социальных проблем. Является неоспоримой роль школы в формировании ценностных ориентиров, активной гражданской позиции школьников. Закон «Об образовании в РФ» трактует содержание образования не только как «знания, умения, навыки», но и как «ценностные установки», «опыт деятельности».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«Школа волонтёра» направлена на формирование способности и готовности обучающегося к духовному развитию, нравственному самосовершенствованию, пониманию смысла своей жизни, индивидуально-ответственному поведению,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к сознательному личностному, профессиональному, гражданскому самоопределению.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программы «Школа волонтёра»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«Школа волонтёра» соответствуют планируемым результатам освоения основной образовательной программы среднего общего образования (ООП СОО), которые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Планируемые результаты опираются на ведущие целевые установки, отражающие основной, сущностный вклад примерной программы учебной программы «Школа волонтёра» в развитие личности обучающихся, их способностей.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 xml:space="preserve">Учебная программа «Школа волонтёра» как дополнительное образование поможет активнее добиваться именно тех результатов, которым обычно меньше внимания уделяется на уроках общественно-научных предметов, поскольку они кажутся менее важными, так как реже становятся предметом контроля, не оцениваются в рамках </w:t>
      </w:r>
      <w:r w:rsidRPr="0064561D">
        <w:rPr>
          <w:rFonts w:ascii="Times New Roman" w:hAnsi="Times New Roman" w:cs="Times New Roman"/>
          <w:sz w:val="24"/>
          <w:szCs w:val="24"/>
        </w:rPr>
        <w:lastRenderedPageBreak/>
        <w:t>традиционных проверочных работ. Формат учебной программы дополнительного образования предусматривает создание обучающимися самостоятельно или под руководством учителя, индивидуально или в группе сложных творческих «продуктов», направленных на обеспечение позитивной динамики развития личности обучающихся.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В соответствии с положениями ФГОС основного общего образования л</w:t>
      </w:r>
      <w:r w:rsidRPr="0064561D">
        <w:rPr>
          <w:rFonts w:ascii="Times New Roman" w:hAnsi="Times New Roman" w:cs="Times New Roman"/>
          <w:b/>
          <w:bCs/>
          <w:sz w:val="24"/>
          <w:szCs w:val="24"/>
        </w:rPr>
        <w:t>ичностные результаты</w:t>
      </w:r>
      <w:r w:rsidRPr="0064561D">
        <w:rPr>
          <w:rFonts w:ascii="Times New Roman" w:hAnsi="Times New Roman" w:cs="Times New Roman"/>
          <w:sz w:val="24"/>
          <w:szCs w:val="24"/>
        </w:rPr>
        <w:t> освоения программы должны отражать: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56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56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</w:t>
      </w:r>
    </w:p>
    <w:p w:rsidR="0064561D" w:rsidRPr="0064561D" w:rsidRDefault="0064561D" w:rsidP="0064561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общественных, государственных, общенациональных проблем.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561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4561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64561D">
        <w:rPr>
          <w:rFonts w:ascii="Times New Roman" w:hAnsi="Times New Roman" w:cs="Times New Roman"/>
          <w:sz w:val="24"/>
          <w:szCs w:val="24"/>
        </w:rPr>
        <w:t> освоения программы:</w:t>
      </w:r>
    </w:p>
    <w:p w:rsidR="0064561D" w:rsidRPr="0064561D" w:rsidRDefault="0064561D" w:rsidP="0064561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4561D" w:rsidRPr="0064561D" w:rsidRDefault="0064561D" w:rsidP="0064561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4561D" w:rsidRPr="0064561D" w:rsidRDefault="0064561D" w:rsidP="0064561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4561D" w:rsidRPr="0064561D" w:rsidRDefault="0064561D" w:rsidP="0064561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64561D" w:rsidRPr="0064561D" w:rsidRDefault="0064561D" w:rsidP="0064561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  <w:r w:rsidRPr="0064561D">
        <w:rPr>
          <w:rFonts w:ascii="Times New Roman" w:hAnsi="Times New Roman" w:cs="Times New Roman"/>
          <w:sz w:val="24"/>
          <w:szCs w:val="24"/>
        </w:rPr>
        <w:t>. В Федеральном государственном образовательном стандарте среднего общего образования по предметной области «Общественные науки» говорится о том, что её изучение должно обеспечить:</w:t>
      </w:r>
    </w:p>
    <w:p w:rsidR="0064561D" w:rsidRPr="0064561D" w:rsidRDefault="0064561D" w:rsidP="006456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56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Конституцией Российской Федерации;</w:t>
      </w:r>
    </w:p>
    <w:p w:rsidR="0064561D" w:rsidRPr="0064561D" w:rsidRDefault="0064561D" w:rsidP="006456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64561D" w:rsidRPr="0064561D" w:rsidRDefault="0064561D" w:rsidP="006456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56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64561D" w:rsidRPr="0064561D" w:rsidRDefault="0064561D" w:rsidP="006456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64561D" w:rsidRPr="0064561D" w:rsidRDefault="0064561D" w:rsidP="006456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56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64561D" w:rsidRPr="0064561D" w:rsidRDefault="0064561D" w:rsidP="006456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Перечисленные результаты освоения программы ориентированы преимущественно на подготовку к последующему профессиональному образованию, развитие индивидуальных способностей обучающихся. Они должны обеспечивать возможность дальнейшего успешного профессионального обучения или профессиональной деятельности.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Все перечисленные результаты направлены на решение государственной задачи, обозначенной в ряде нормативных документов об образовании в РФ, —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её настоящее и будущее, укоренённого в духовных и культурных традициях многонационального народа Российской Федерации, осознающего ценность других людей, ценность человеческой жизни.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Содержание учебной программы дополнительного образования «Школа волонтёра»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1D" w:rsidRPr="0064561D" w:rsidRDefault="0064561D" w:rsidP="0064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61D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 1. Понятие «</w:t>
      </w:r>
      <w:proofErr w:type="spellStart"/>
      <w:r w:rsidRPr="0064561D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волонтёрство</w:t>
      </w:r>
      <w:proofErr w:type="spellEnd"/>
      <w:r w:rsidRPr="0064561D">
        <w:rPr>
          <w:rFonts w:ascii="Times New Roman" w:hAnsi="Times New Roman" w:cs="Times New Roman"/>
          <w:sz w:val="24"/>
          <w:szCs w:val="24"/>
          <w:shd w:val="clear" w:color="auto" w:fill="FFFFFF"/>
        </w:rPr>
        <w:t>». 3ч.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Задачи волонтёрской деятельности, изучение направления деятельности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волонтёрских организаций, гражданская активность волонтёра.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Раздел 2. Социально – значимые акции. 23ч.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Подготовка к старту проектов по профориентации. Проведение собрания с родителями старшеклассников и детьми. Развитие волонтёрского движения в России и в мире. Роль волонтёров в становлении гражданского общества и укреплении государства. Нормативно-правовая база добровольчества (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). Волонтёр и доброволец. Правовые условия осуществления волонтёрской деятельности. Единая информационная система в сфере развития добровольчества (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).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 xml:space="preserve">Раздел 3. Становление </w:t>
      </w:r>
      <w:proofErr w:type="spellStart"/>
      <w:r w:rsidRPr="0064561D">
        <w:rPr>
          <w:rFonts w:ascii="Times New Roman" w:hAnsi="Times New Roman" w:cs="Times New Roman"/>
          <w:b/>
          <w:bCs/>
          <w:sz w:val="24"/>
          <w:szCs w:val="24"/>
        </w:rPr>
        <w:t>волонтёрства</w:t>
      </w:r>
      <w:proofErr w:type="spellEnd"/>
      <w:r w:rsidRPr="0064561D">
        <w:rPr>
          <w:rFonts w:ascii="Times New Roman" w:hAnsi="Times New Roman" w:cs="Times New Roman"/>
          <w:b/>
          <w:bCs/>
          <w:sz w:val="24"/>
          <w:szCs w:val="24"/>
        </w:rPr>
        <w:t xml:space="preserve"> в России. 19ч.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Подготовка к акции «Обменяй сигарету на конфету». Разработка плана акции. Проведение классных часов в начальных классах «Скажи вредным привычкам - нет!». Организация и проведение мероприятий по пожарной безопасности в начальных классах.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Раздел 4. Волонтёром быть – Родину любить! 87ч.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Проведение к акции «Помоги ветерану». Проведение классных часов в начальных классах «Вспомним о героях». Проведение акции «Вахта Памяти». Проведение акции «Свеча Памяти».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Проектная деятельность волонтёра. 12ч. </w:t>
      </w:r>
      <w:r w:rsidRPr="0064561D">
        <w:rPr>
          <w:rFonts w:ascii="Times New Roman" w:hAnsi="Times New Roman" w:cs="Times New Roman"/>
          <w:sz w:val="24"/>
          <w:szCs w:val="24"/>
        </w:rPr>
        <w:t>Проект как форма осуществления волонтёрской деятельности. Что необходимо знать для успешной реализации волонтёрского проекта, основные характеристики волонтёрского проекта. Выдвижение идеи волонтёрских проектов различной направленности. Развитие навыков работы и коммуникации в команде. Формирование навыков принятия решений, ведения деловой переписки, привлечения ресурсов на волонтёрский проект</w:t>
      </w:r>
    </w:p>
    <w:p w:rsidR="0064561D" w:rsidRPr="0064561D" w:rsidRDefault="0064561D" w:rsidP="0064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61D">
        <w:rPr>
          <w:rFonts w:ascii="Times New Roman" w:hAnsi="Times New Roman" w:cs="Times New Roman"/>
          <w:sz w:val="24"/>
          <w:szCs w:val="24"/>
        </w:rPr>
        <w:br/>
      </w:r>
      <w:r w:rsidRPr="0064561D">
        <w:rPr>
          <w:rFonts w:ascii="Times New Roman" w:hAnsi="Times New Roman" w:cs="Times New Roman"/>
          <w:sz w:val="24"/>
          <w:szCs w:val="24"/>
        </w:rPr>
        <w:br/>
      </w:r>
      <w:r w:rsidRPr="0064561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достижения планируемых результатов.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Так как программа является развивающей, то достигнутые успехи демонстрируются во время проведения мероприятий и участия в конкурсах.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Педагогическая диагностика на начало и окончание учебного года: анкеты, тесты и др.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Оформление портфолио с детскими работами, достижениями и результатами наблюдений за развитием ребёнка.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Ежегодным итогом работы является отчетное итоговое занятие, где свои успехи демонстрирует каждый из детей.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br/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редакции приказа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 России от 27 июня 2017 г. № 613).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 мая 2018 г. № 204 «О национальных целях и стратегических задачах развития Российской Федерации на период до 2024 года».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Поручение Президента РФ от 29 января 2020 г. (Пр-127, п. 2) о подготовке и представлении федерального проекта «Патриотическое воспитание граждан Российской Федерации» в рамках национального проекта «Образование».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Постановление правительства РФ от 30 декабря 2015 г. № 1493 о «Государственной программе «Патриотическое воспитание граждан Российской Федерации на 2016–2020 гг.».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Распоряжение Правительства РФ от 29.05.2015 № 996-р «Стратегия развития воспитания в Российской Федерации на период до 2025 года».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Федеральный закон от 11 августа 1995 г. № 135-ФЗ «О благотворительной деятельности и благотворительных организациях» (Федеральным законом от 5 февраля 2018 г. № 15-ФЗ название Федерального закона изменено: «О благотворительной деятельности и добровольчестве (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волонтёрстве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)»).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)».</w:t>
      </w:r>
    </w:p>
    <w:p w:rsidR="0064561D" w:rsidRPr="0064561D" w:rsidRDefault="0064561D" w:rsidP="0064561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Федеральный закон от 19 мая 1995 г. № 82-ФЗ «Об общественных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объединениях».</w:t>
      </w:r>
    </w:p>
    <w:p w:rsidR="0064561D" w:rsidRPr="0064561D" w:rsidRDefault="0064561D" w:rsidP="0064561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Федеральный закон от 28 июня 1995 г. № 98-ФЗ «О государственной поддержке молодёжных и детских общественных объединений».</w:t>
      </w:r>
    </w:p>
    <w:p w:rsidR="0064561D" w:rsidRPr="0064561D" w:rsidRDefault="0064561D" w:rsidP="0064561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Федеральный закон от 12 января 1996 г. № 7-ФЗ «О некоммерческих организациях».</w:t>
      </w:r>
    </w:p>
    <w:p w:rsidR="0064561D" w:rsidRPr="0064561D" w:rsidRDefault="0064561D" w:rsidP="0064561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Федеральный закон от 5 апреля 2010 г.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</w:t>
      </w:r>
    </w:p>
    <w:p w:rsidR="0064561D" w:rsidRPr="0064561D" w:rsidRDefault="0064561D" w:rsidP="0064561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 мая 2018 г. № 204 «О национальных целях и стратегических задачах развития Российской Федерации на период до 2024 года».</w:t>
      </w:r>
    </w:p>
    <w:p w:rsidR="0064561D" w:rsidRPr="0064561D" w:rsidRDefault="0064561D" w:rsidP="0064561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Концепция содействия развитию благотворительной деятельности в Российской Федерации на период до 2025 года, утверждённая распоряжением Правительства Российской Федерации от 15 ноября 2019 г. № 2705-р.</w:t>
      </w:r>
    </w:p>
    <w:p w:rsidR="0064561D" w:rsidRPr="0064561D" w:rsidRDefault="0064561D" w:rsidP="0064561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«Основы государственной молодёжной политики Российской Федерации на период до 2025 года», утверждённые распоряжением Правительства Российской Федерации от 29 ноября 2014 г. № 2403-р.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обеспечение:</w:t>
      </w:r>
    </w:p>
    <w:p w:rsidR="0064561D" w:rsidRPr="0064561D" w:rsidRDefault="0064561D" w:rsidP="0064561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 В редакции протокола № 1/20 от 04.02.2020 федерального учебно-методического объединения по общему образованию. https://fgosreestr.ru.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2. Примерная программа воспитания. Одобрена решением федерального учебно-методического объединения по общему образованию (протокол от 2 июня 2020 г. № 2/20). https://fgosreestr.ru</w:t>
      </w:r>
      <w:r w:rsidRPr="006456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 xml:space="preserve">3. О. А.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Аплевич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. Общественные науки. Школа волонтёра. 10–11 классы. Учебник для общеобразовательных организаций.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 xml:space="preserve">4. О. А. Борисова. Методическое пособие к учебнику «Общественные науки. Школа волонтёра. 10–11 классы» (авторы О. А.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Аплевич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).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5. Интернет-сайт «Добровольцы России» [Электронный ресурс]. URL: https://dobro.ru (дата обращения 10.09.2020).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br/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64561D" w:rsidRPr="0064561D" w:rsidRDefault="0064561D" w:rsidP="0064561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Стенды для постоянных и временных экспозиций.</w:t>
      </w:r>
    </w:p>
    <w:p w:rsidR="0064561D" w:rsidRPr="0064561D" w:rsidRDefault="0064561D" w:rsidP="0064561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Комплект технических и информационно-коммуникативных средств обучения:</w:t>
      </w:r>
    </w:p>
    <w:p w:rsidR="0064561D" w:rsidRPr="0064561D" w:rsidRDefault="0064561D" w:rsidP="006456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аппаратура для записи и воспроизведения аудио- и видеоинформации;</w:t>
      </w:r>
    </w:p>
    <w:p w:rsidR="0064561D" w:rsidRPr="0064561D" w:rsidRDefault="0064561D" w:rsidP="006456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компьютер;</w:t>
      </w:r>
    </w:p>
    <w:p w:rsidR="0064561D" w:rsidRPr="0064561D" w:rsidRDefault="0064561D" w:rsidP="006456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мультимедиа-проектор;</w:t>
      </w:r>
    </w:p>
    <w:p w:rsidR="0064561D" w:rsidRPr="0064561D" w:rsidRDefault="0064561D" w:rsidP="006456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64561D" w:rsidRPr="0064561D" w:rsidRDefault="0064561D" w:rsidP="006456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64561D" w:rsidRPr="0064561D" w:rsidRDefault="0064561D" w:rsidP="006456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 xml:space="preserve">коллекция </w:t>
      </w:r>
      <w:proofErr w:type="spellStart"/>
      <w:r w:rsidRPr="0064561D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64561D">
        <w:rPr>
          <w:rFonts w:ascii="Times New Roman" w:hAnsi="Times New Roman" w:cs="Times New Roman"/>
          <w:sz w:val="24"/>
          <w:szCs w:val="24"/>
        </w:rPr>
        <w:t>;</w:t>
      </w:r>
    </w:p>
    <w:p w:rsidR="0064561D" w:rsidRPr="0064561D" w:rsidRDefault="0064561D" w:rsidP="0064561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выход в Интернет.</w:t>
      </w:r>
    </w:p>
    <w:p w:rsidR="0064561D" w:rsidRPr="0064561D" w:rsidRDefault="0064561D" w:rsidP="006456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Комплекты печатных демонстрационных пособий (таблицы, схемы, плакаты, карты.</w:t>
      </w:r>
    </w:p>
    <w:p w:rsidR="0064561D" w:rsidRPr="0064561D" w:rsidRDefault="0064561D" w:rsidP="0064561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t>Картотека с заданиями для индивидуального обучения, организации самостоятельных работ обучающихся, проведения самостоятельных работ.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кружка «Школа волонтёра»</w:t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61D">
        <w:rPr>
          <w:rFonts w:ascii="Times New Roman" w:hAnsi="Times New Roman" w:cs="Times New Roman"/>
          <w:b/>
          <w:bCs/>
          <w:sz w:val="24"/>
          <w:szCs w:val="24"/>
        </w:rPr>
        <w:t>на 2023/2024 учебный год</w:t>
      </w:r>
    </w:p>
    <w:tbl>
      <w:tblPr>
        <w:tblW w:w="8614" w:type="dxa"/>
        <w:tblInd w:w="-12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4"/>
        <w:gridCol w:w="896"/>
        <w:gridCol w:w="1155"/>
        <w:gridCol w:w="760"/>
        <w:gridCol w:w="729"/>
      </w:tblGrid>
      <w:tr w:rsidR="0064561D" w:rsidRPr="0064561D">
        <w:trPr>
          <w:trHeight w:val="405"/>
        </w:trPr>
        <w:tc>
          <w:tcPr>
            <w:tcW w:w="50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70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Дата поведения</w:t>
            </w:r>
          </w:p>
        </w:tc>
      </w:tr>
      <w:tr w:rsidR="0064561D" w:rsidRPr="0064561D">
        <w:tblPrEx>
          <w:tblCellSpacing w:w="-8" w:type="nil"/>
        </w:tblPrEx>
        <w:trPr>
          <w:trHeight w:val="276"/>
          <w:tblCellSpacing w:w="-8" w:type="nil"/>
        </w:trPr>
        <w:tc>
          <w:tcPr>
            <w:tcW w:w="50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4561D" w:rsidRPr="0064561D">
        <w:tblPrEx>
          <w:tblCellSpacing w:w="-8" w:type="nil"/>
        </w:tblPrEx>
        <w:trPr>
          <w:trHeight w:val="276"/>
          <w:tblCellSpacing w:w="-8" w:type="nil"/>
        </w:trPr>
        <w:tc>
          <w:tcPr>
            <w:tcW w:w="501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«</w:t>
            </w:r>
            <w:proofErr w:type="spellStart"/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волонтёрство</w:t>
            </w:r>
            <w:proofErr w:type="spellEnd"/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tabs>
                <w:tab w:val="right" w:pos="5419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</w:rPr>
              <w:t>Вводное занятие. Знакомство. Инструктаж.</w:t>
            </w: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61D">
              <w:rPr>
                <w:rFonts w:ascii="Times New Roman" w:hAnsi="Times New Roman" w:cs="Times New Roman"/>
              </w:rPr>
              <w:t>Возникновение и развитие добровольческого движения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Изучение направления деятельности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волонтёрских организаций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 волонтёра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значимые акции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23ч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«Чистый двор». Разработка плана проведения акции. Круглый стол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«Чистый двор». Разработка листовок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«Чистый двор». Разработка и распространение листовок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«Чистый двор». Работа с социальными сетями. Агитация в социальных сетях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«Чистый двор»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к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«Посылка солдату»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к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«Посылка солдату».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социальными сетями. Агитация в социальных сетях.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«Посылка солдату».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«Диктант Победы». Разработка плана проведения акции. Круглый стол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акции «Диктант Победы». Работа с социальными сетями. Агитация в социальных сетях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«Диктант Победы».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«Собери макулатуру». Разработка плана проведения акции. Круглый стол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«Собери макулатуру». Работа с социальными сетями. Агитация в социальных сетях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«Собери макулатуру».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«Собери макулатуру».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к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солдату»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к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солдату».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социальными сетями. Агитация в социальных сетях.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«Письмо солдату».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«Письмо солдату».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«Билет в будущее». Прохождение тестирований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«Билет в будущее». Прохождение тестирований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«Билет в будущее». Прохождение онлайн площадок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«Фестиваля профессий» с родителями и детьми.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Становление </w:t>
            </w:r>
            <w:proofErr w:type="spellStart"/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волонтёрства</w:t>
            </w:r>
            <w:proofErr w:type="spellEnd"/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России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19ч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Развитие волонтёрского движения в России и в мире. Роль волонтёров в становлении гражданского общества и укреплении государства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Древняя Русь и Московское княжество.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в императорской России.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Волонтёрство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советский период и в современной России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Изучение биографий известных меценатов, филантропов, волонтёров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добровольчества (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). Волонтёр и доброволец. Правовые условия осуществления волонтёрской деятельности.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в сфере развития добровольчества (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и участники волонтёрской деятельности. Индивидуальное и групповое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. Волонтёрская группа. Качества лидера волонтёрской группы. Волонтёрская организация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Визуализация лидерских качеств волонтёра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«Шаг навстречу» благотворительная акция, посвящённая Дню пожилого человека. Поздравляем ветеранов педагогического труда (волонтерская работа).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«Шаг навстречу» благотворительная акция, посвящённая Дню пожилого человека. Поздравляем ветеранов педагогического труда (волонтерская работа).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благотворительной акции «Братья наши меньшие»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«Братья наши меньшие»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Культурно-спортивное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Экологическое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мотивационной презентации для привлечения будущих волонтёров, отражающей специфику и особенности направлений волонтёрской деятельности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Ценности личности. Базовые ценности для волонтёра. Мотивация деятельности волонтёра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Анализ ценностей личности, выделенных М.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Рокичем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, и создание ценностей, которые могут быть базовыми для волонтёров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мотивации волонтёров, участвующих в проектах социальной, культурно-спортивной, экологической направленностей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1. Выбор направления волонтёрской деятельности.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2. Поиск волонтёрской организации или волонтёрского проекта.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3. Прохождение собеседования при приёме в волонтёрскую организацию и обучение волонтёров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волонтёру. Личная книжка волонтёра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деловой переписки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Волонтёром быть – Родину любить!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«Обменяй сигарету на конфету». Разработка плана акции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«Обменяй сигарету на конфету». Разработка листовок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«Обменяй сигарету на конфету». Агитация в социальных сетях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«Обменяй сигарету на конфету»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начальных классах «Скажи вредным привычкам - нет!»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начальных классах «Скажи вредным привычкам - нет!»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старших классах «Скажи вредным привычкам - нет!»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спортивным соревнованиям «Мы за здоровый образ жизни»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спортивным соревнованиям «Мы за здоровый образ жизни»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спортивных соревнований «Мы за здоровый образ жизни»1-4 классы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спортивных соревнований «Мы за здоровый образ жизни»5-8 классы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rHeight w:val="660"/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Проведение спортивных соревнований «Мы за здоровый образ жизни»9-11 классы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«Покормите птиц зимой» (изготовление кормушек)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«Покормите птиц зимой» агитация обучающихся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«Покормите птиц зимой»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новогодних мероприятий 1-4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новогодних мероприятий 1-4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новогодних мероприятий 5-8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новогодних мероприятий 5-8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новогодних мероприятий 9-11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новогодних мероприятий 9-11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ПДД в начальных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ПДД в начальных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ПДД в старших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ПДД в старших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акции «Добро рядом»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акции «Добро рядом». Распространение листовок.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акции «Добро рядом». Объявление среди обучающихся в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«Добро рядом»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мира». Круглый стол.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мира». Распространение листовок.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мира». Изготовление голубей.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мира». Изготовление голубей.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«Голубь мира»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ленточка». Подготовка плана проведения.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ленточка». Распространение листовок.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ленточка». Объявление о проведении акции.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 акции</w:t>
            </w:r>
            <w:proofErr w:type="gram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ленточка». Объявление о проведении акции.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начальных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начальных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начальных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начальных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старших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старших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старших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старших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мероприятий по пожарной безопасности в старших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старших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пожарной безопасности в старших классах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акции «Посылка солдату»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акции «Посылка солдату»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акции «Посылка солдату»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Организация акции «Посылка солдату»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«Помоги ветерану»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«Помоги ветерану»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к акции «Помоги ветерану»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 акции «Помоги ветерану»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к акции «Помоги ветерану»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к акции «Помоги ветерану»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начальных классах «Вспомним о героях»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начальных классах «Вспомним о героях»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начальных классах «Вспомним о героях»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начальных классах «Вспомним о героях»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старших классах «Вспомним о героях»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старших классах «Вспомним о героях»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Проведение часов общения в старших классах «Вспомним о героях»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9 мая. Бессмертный полк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9 мая. Бессмертный полк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rHeight w:val="480"/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9 мая. Акция «Красная гвоздика»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9 мая. «Красная гвоздика»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к 9 мая. «Красная гвоздика»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акции «Вахта Памяти»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акции «Вахта Памяти»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акции «Свеча Памяти»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Подготовка акции «Свеча Памяти»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 волонтёра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12ч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Проект как форма осуществления волонтёрской деятельности. Что необходимо знать для успешной реализации волонтёрского </w:t>
            </w:r>
            <w:r w:rsidRPr="006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основные характеристики волонтёрского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Выдвижение идеи волонтёрских проектов различной направленности. Развитие навыков работы и коммуникации в команде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От идеи проекта — к его реализации.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1. Формулирование идеи проекта.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2. Постановка целей и задач проекта, составление плана.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3. Формирование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4. Определение ресурсов.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5. Начало реализации проекта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навыков инициирования и планирования проекта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На пути к реализации проекта.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Шаг 1. Привлечение ресурсов (привлечение волонтёров, помощников, специалистов;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крауфандинг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, система грантов).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2. Презентация проекта (презентация волонтёрского проекта; информирование в школе, колледже, вузе;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публикация в печатных СМИ).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Шаг 3. Воплощение проекта (создание проектного продукта)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принятия решений, ведения деловой переписки, привлечения ресурсов на волонтёрский проект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подготовки и презентации волонтёрского проекта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1) Формирование навыков планирования рекламной кампании волонтёрского проекта.</w:t>
            </w:r>
          </w:p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2) Создание листовки, оповещающей о волонтёрском мероприятии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лето»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4561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лето»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занятие, награждение активистов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1D" w:rsidRPr="0064561D">
        <w:tblPrEx>
          <w:tblCellSpacing w:w="-8" w:type="nil"/>
        </w:tblPrEx>
        <w:trPr>
          <w:tblCellSpacing w:w="-8" w:type="nil"/>
        </w:trPr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61D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561D" w:rsidRPr="0064561D" w:rsidRDefault="0064561D" w:rsidP="0064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61D" w:rsidRPr="0064561D" w:rsidRDefault="0064561D" w:rsidP="0064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4561D">
        <w:rPr>
          <w:rFonts w:ascii="Times New Roman" w:hAnsi="Times New Roman" w:cs="Times New Roman"/>
          <w:sz w:val="24"/>
          <w:szCs w:val="24"/>
        </w:rPr>
        <w:br/>
      </w:r>
    </w:p>
    <w:p w:rsidR="0064561D" w:rsidRPr="0064561D" w:rsidRDefault="0064561D" w:rsidP="006456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61D">
        <w:rPr>
          <w:rFonts w:ascii="Times New Roman" w:hAnsi="Times New Roman" w:cs="Times New Roman"/>
          <w:sz w:val="24"/>
          <w:szCs w:val="24"/>
        </w:rPr>
        <w:br/>
      </w:r>
    </w:p>
    <w:p w:rsidR="0064561D" w:rsidRPr="0064561D" w:rsidRDefault="0064561D" w:rsidP="0064561D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</w:rPr>
      </w:pPr>
      <w:r w:rsidRPr="0064561D">
        <w:rPr>
          <w:rFonts w:ascii="Times New Roman" w:hAnsi="Times New Roman" w:cs="Times New Roman"/>
          <w:sz w:val="24"/>
          <w:szCs w:val="24"/>
        </w:rPr>
        <w:br/>
      </w:r>
    </w:p>
    <w:p w:rsidR="00940DC0" w:rsidRDefault="00940DC0"/>
    <w:sectPr w:rsidR="00940DC0" w:rsidSect="00B41A18">
      <w:pgSz w:w="11906" w:h="16838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8C02"/>
    <w:multiLevelType w:val="multilevel"/>
    <w:tmpl w:val="762041F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8141E07"/>
    <w:multiLevelType w:val="multilevel"/>
    <w:tmpl w:val="4BA1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1D05659"/>
    <w:multiLevelType w:val="multilevel"/>
    <w:tmpl w:val="7F9E61A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2124D9FF"/>
    <w:multiLevelType w:val="multilevel"/>
    <w:tmpl w:val="12EABD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5155DD1"/>
    <w:multiLevelType w:val="multilevel"/>
    <w:tmpl w:val="40D41CC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 w15:restartNumberingAfterBreak="0">
    <w:nsid w:val="2E057BE8"/>
    <w:multiLevelType w:val="multilevel"/>
    <w:tmpl w:val="44F44D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4D6C3C3"/>
    <w:multiLevelType w:val="multilevel"/>
    <w:tmpl w:val="61478F8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" w15:restartNumberingAfterBreak="0">
    <w:nsid w:val="47E80026"/>
    <w:multiLevelType w:val="multilevel"/>
    <w:tmpl w:val="0342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5006664D"/>
    <w:multiLevelType w:val="multilevel"/>
    <w:tmpl w:val="0BAD480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9" w15:restartNumberingAfterBreak="0">
    <w:nsid w:val="5979FDD5"/>
    <w:multiLevelType w:val="multilevel"/>
    <w:tmpl w:val="03A6DFF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659D3B84"/>
    <w:multiLevelType w:val="multilevel"/>
    <w:tmpl w:val="3C5B1D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" w15:restartNumberingAfterBreak="0">
    <w:nsid w:val="685CC0CC"/>
    <w:multiLevelType w:val="multilevel"/>
    <w:tmpl w:val="486817C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 w15:restartNumberingAfterBreak="0">
    <w:nsid w:val="6BD470CA"/>
    <w:multiLevelType w:val="multilevel"/>
    <w:tmpl w:val="3820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1D"/>
    <w:rsid w:val="0064561D"/>
    <w:rsid w:val="009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76C27-BF5A-4CFC-8E12-18262D4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561D"/>
    <w:pPr>
      <w:autoSpaceDE w:val="0"/>
      <w:autoSpaceDN w:val="0"/>
      <w:adjustRightInd w:val="0"/>
      <w:spacing w:after="0" w:line="240" w:lineRule="auto"/>
      <w:ind w:left="98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61D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4561D"/>
  </w:style>
  <w:style w:type="paragraph" w:styleId="a3">
    <w:name w:val="Normal (Web)"/>
    <w:basedOn w:val="a"/>
    <w:uiPriority w:val="99"/>
    <w:rsid w:val="0064561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645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4561D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64561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645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2023-10-13T08:40:00Z</dcterms:created>
  <dcterms:modified xsi:type="dcterms:W3CDTF">2023-10-13T08:41:00Z</dcterms:modified>
</cp:coreProperties>
</file>