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592" w:rsidRDefault="00E13592" w:rsidP="003F46D7">
      <w:pPr>
        <w:spacing w:after="0" w:line="240" w:lineRule="auto"/>
        <w:rPr>
          <w:rFonts w:ascii="Times New Roman" w:hAnsi="Times New Roman"/>
          <w:sz w:val="28"/>
        </w:rPr>
      </w:pPr>
    </w:p>
    <w:p w:rsidR="00E13592" w:rsidRPr="00E13592" w:rsidRDefault="00E13592" w:rsidP="00BC41FB">
      <w:pPr>
        <w:spacing w:after="0" w:line="240" w:lineRule="auto"/>
        <w:jc w:val="center"/>
        <w:rPr>
          <w:rFonts w:ascii="Times New Roman" w:hAnsi="Times New Roman"/>
        </w:rPr>
      </w:pPr>
    </w:p>
    <w:p w:rsidR="00E13592" w:rsidRPr="00E13592" w:rsidRDefault="00E13592" w:rsidP="00E13592">
      <w:pPr>
        <w:tabs>
          <w:tab w:val="left" w:pos="6525"/>
        </w:tabs>
        <w:spacing w:after="0" w:line="360" w:lineRule="auto"/>
        <w:jc w:val="center"/>
        <w:rPr>
          <w:rFonts w:ascii="Times New Roman" w:hAnsi="Times New Roman" w:cs="Times New Roman"/>
          <w:b/>
        </w:rPr>
      </w:pPr>
      <w:r w:rsidRPr="00E13592">
        <w:rPr>
          <w:rFonts w:ascii="Times New Roman" w:hAnsi="Times New Roman" w:cs="Times New Roman"/>
          <w:b/>
        </w:rPr>
        <w:t>МУНИЦИПАЛЬНОЕ БЮДЖЕТНОЕ ОБЩЕОБРАЗОВАТЕЛЬНОЕ УЧРЕЖДЕНИЕ  – ХОТЫНЕЦКАЯ СРЕДНЯЯ ОБЩЕОБРАЗОВАТЕЛЬНАЯ ШКОЛА</w:t>
      </w:r>
    </w:p>
    <w:p w:rsidR="00E13592" w:rsidRPr="00E13592" w:rsidRDefault="00E13592" w:rsidP="00E13592">
      <w:pPr>
        <w:tabs>
          <w:tab w:val="left" w:pos="6525"/>
        </w:tabs>
        <w:spacing w:after="0" w:line="360" w:lineRule="auto"/>
        <w:jc w:val="center"/>
        <w:rPr>
          <w:rFonts w:ascii="Times New Roman" w:hAnsi="Times New Roman" w:cs="Times New Roman"/>
          <w:b/>
        </w:rPr>
      </w:pPr>
      <w:r w:rsidRPr="00E13592">
        <w:rPr>
          <w:rFonts w:ascii="Times New Roman" w:hAnsi="Times New Roman" w:cs="Times New Roman"/>
          <w:b/>
        </w:rPr>
        <w:t>ИМЕНИ СЕРГЕЯ ГЕННАДЬЕВИЧА ПОМАТИЛОВА</w:t>
      </w:r>
    </w:p>
    <w:p w:rsidR="00E13592" w:rsidRPr="00E13592" w:rsidRDefault="00E13592" w:rsidP="00E13592">
      <w:pPr>
        <w:tabs>
          <w:tab w:val="left" w:pos="6525"/>
        </w:tabs>
        <w:spacing w:after="0" w:line="360" w:lineRule="auto"/>
        <w:jc w:val="center"/>
        <w:rPr>
          <w:rFonts w:ascii="Times New Roman" w:hAnsi="Times New Roman" w:cs="Times New Roman"/>
          <w:b/>
        </w:rPr>
      </w:pPr>
      <w:r w:rsidRPr="00E13592">
        <w:rPr>
          <w:rFonts w:ascii="Times New Roman" w:hAnsi="Times New Roman" w:cs="Times New Roman"/>
          <w:b/>
        </w:rPr>
        <w:t>ХОТЫНЕЦКОГО РАЙОНА ОРЛОВСКОЙ ОБЛАСТИ</w:t>
      </w:r>
    </w:p>
    <w:p w:rsidR="00E13592" w:rsidRPr="00E13592" w:rsidRDefault="00E13592" w:rsidP="00E13592">
      <w:pPr>
        <w:spacing w:after="0"/>
        <w:ind w:firstLine="360"/>
        <w:jc w:val="right"/>
        <w:rPr>
          <w:rFonts w:ascii="Times New Roman" w:hAnsi="Times New Roman" w:cs="Times New Roman"/>
          <w:b/>
        </w:rPr>
      </w:pPr>
      <w:r w:rsidRPr="00E13592">
        <w:rPr>
          <w:rFonts w:ascii="Times New Roman" w:hAnsi="Times New Roman" w:cs="Times New Roman"/>
          <w:b/>
        </w:rPr>
        <w:t xml:space="preserve">                                    тел.: (848642) 2-17-14 </w:t>
      </w:r>
    </w:p>
    <w:p w:rsidR="00E13592" w:rsidRPr="00E13592" w:rsidRDefault="00E13592" w:rsidP="00E13592">
      <w:pPr>
        <w:spacing w:after="0"/>
        <w:rPr>
          <w:rFonts w:ascii="Times New Roman" w:hAnsi="Times New Roman" w:cs="Times New Roman"/>
          <w:b/>
        </w:rPr>
      </w:pPr>
      <w:r w:rsidRPr="00E13592">
        <w:rPr>
          <w:rFonts w:ascii="Times New Roman" w:hAnsi="Times New Roman" w:cs="Times New Roman"/>
          <w:b/>
        </w:rPr>
        <w:t xml:space="preserve">303930, Орловская область, </w:t>
      </w:r>
      <w:proofErr w:type="spellStart"/>
      <w:r w:rsidRPr="00E13592">
        <w:rPr>
          <w:rFonts w:ascii="Times New Roman" w:hAnsi="Times New Roman" w:cs="Times New Roman"/>
          <w:b/>
        </w:rPr>
        <w:t>пгт</w:t>
      </w:r>
      <w:proofErr w:type="spellEnd"/>
      <w:r w:rsidRPr="00E13592">
        <w:rPr>
          <w:rFonts w:ascii="Times New Roman" w:hAnsi="Times New Roman" w:cs="Times New Roman"/>
          <w:b/>
        </w:rPr>
        <w:t xml:space="preserve">. Хотынец, ул. </w:t>
      </w:r>
      <w:proofErr w:type="gramStart"/>
      <w:r w:rsidRPr="00E13592">
        <w:rPr>
          <w:rFonts w:ascii="Times New Roman" w:hAnsi="Times New Roman" w:cs="Times New Roman"/>
          <w:b/>
        </w:rPr>
        <w:t>Школьная</w:t>
      </w:r>
      <w:proofErr w:type="gramEnd"/>
      <w:r w:rsidRPr="00E13592">
        <w:rPr>
          <w:rFonts w:ascii="Times New Roman" w:hAnsi="Times New Roman" w:cs="Times New Roman"/>
          <w:b/>
        </w:rPr>
        <w:t xml:space="preserve">, д.1                </w:t>
      </w:r>
      <w:r w:rsidRPr="00E13592">
        <w:rPr>
          <w:rFonts w:ascii="Times New Roman" w:hAnsi="Times New Roman" w:cs="Times New Roman"/>
          <w:b/>
          <w:lang w:val="en-US"/>
        </w:rPr>
        <w:t>Email</w:t>
      </w:r>
      <w:r w:rsidRPr="00E13592">
        <w:rPr>
          <w:rFonts w:ascii="Times New Roman" w:hAnsi="Times New Roman" w:cs="Times New Roman"/>
          <w:b/>
        </w:rPr>
        <w:t xml:space="preserve">: </w:t>
      </w:r>
      <w:proofErr w:type="spellStart"/>
      <w:r w:rsidRPr="00E13592">
        <w:rPr>
          <w:rFonts w:ascii="Times New Roman" w:hAnsi="Times New Roman" w:cs="Times New Roman"/>
          <w:b/>
          <w:lang w:val="en-US"/>
        </w:rPr>
        <w:t>hotscool</w:t>
      </w:r>
      <w:proofErr w:type="spellEnd"/>
      <w:r w:rsidRPr="00E13592">
        <w:rPr>
          <w:rFonts w:ascii="Times New Roman" w:hAnsi="Times New Roman" w:cs="Times New Roman"/>
          <w:b/>
        </w:rPr>
        <w:t>@</w:t>
      </w:r>
      <w:r w:rsidRPr="00E13592">
        <w:rPr>
          <w:rFonts w:ascii="Times New Roman" w:hAnsi="Times New Roman" w:cs="Times New Roman"/>
          <w:b/>
          <w:lang w:val="en-US"/>
        </w:rPr>
        <w:t>mail</w:t>
      </w:r>
      <w:r w:rsidRPr="00E13592">
        <w:rPr>
          <w:rFonts w:ascii="Times New Roman" w:hAnsi="Times New Roman" w:cs="Times New Roman"/>
          <w:b/>
        </w:rPr>
        <w:t>.</w:t>
      </w:r>
      <w:proofErr w:type="spellStart"/>
      <w:r w:rsidRPr="00E13592">
        <w:rPr>
          <w:rFonts w:ascii="Times New Roman" w:hAnsi="Times New Roman" w:cs="Times New Roman"/>
          <w:b/>
          <w:lang w:val="en-US"/>
        </w:rPr>
        <w:t>ru</w:t>
      </w:r>
      <w:proofErr w:type="spellEnd"/>
    </w:p>
    <w:p w:rsidR="00E13592" w:rsidRPr="00E13592" w:rsidRDefault="00D145AE" w:rsidP="00E13592">
      <w:pPr>
        <w:spacing w:after="0"/>
        <w:jc w:val="both"/>
        <w:rPr>
          <w:rFonts w:ascii="Times New Roman" w:hAnsi="Times New Roman" w:cs="Times New Roman"/>
          <w:b/>
        </w:rPr>
      </w:pPr>
      <w:r w:rsidRPr="00D145AE">
        <w:rPr>
          <w:rFonts w:ascii="Courier New" w:hAnsi="Courier New" w:cs="Courier New"/>
        </w:rPr>
        <w:pict>
          <v:line id="_x0000_s1026" style="position:absolute;left:0;text-align:left;z-index:251658240" from="-36pt,6.25pt" to="495pt,6.25pt" strokeweight="3pt"/>
        </w:pict>
      </w:r>
    </w:p>
    <w:p w:rsidR="00E13592" w:rsidRPr="00E13592" w:rsidRDefault="00E13592" w:rsidP="00E13592">
      <w:pPr>
        <w:spacing w:after="0"/>
        <w:rPr>
          <w:rFonts w:ascii="Times New Roman" w:hAnsi="Times New Roman" w:cs="Times New Roman"/>
        </w:rPr>
      </w:pPr>
      <w:r w:rsidRPr="00E13592">
        <w:rPr>
          <w:rFonts w:ascii="Times New Roman" w:hAnsi="Times New Roman" w:cs="Times New Roman"/>
        </w:rPr>
        <w:t>«РАССМОТРЕНО»                            «СОГЛАСОВАНО»                            «УТВЕРЖДЕНО»</w:t>
      </w:r>
    </w:p>
    <w:p w:rsidR="00E13592" w:rsidRPr="00E13592" w:rsidRDefault="00E13592" w:rsidP="00E13592">
      <w:pPr>
        <w:spacing w:after="0"/>
        <w:rPr>
          <w:rFonts w:ascii="Times New Roman" w:hAnsi="Times New Roman" w:cs="Times New Roman"/>
        </w:rPr>
      </w:pPr>
      <w:r w:rsidRPr="00E13592">
        <w:rPr>
          <w:rFonts w:ascii="Times New Roman" w:hAnsi="Times New Roman" w:cs="Times New Roman"/>
        </w:rPr>
        <w:t>Руководитель ШМО, ШТГ                     Заместитель                                      Директор школы</w:t>
      </w:r>
    </w:p>
    <w:p w:rsidR="00E13592" w:rsidRPr="00E13592" w:rsidRDefault="00E13592" w:rsidP="00E13592">
      <w:pPr>
        <w:spacing w:after="0"/>
        <w:rPr>
          <w:rFonts w:ascii="Times New Roman" w:hAnsi="Times New Roman" w:cs="Times New Roman"/>
        </w:rPr>
      </w:pPr>
      <w:r w:rsidRPr="00E13592">
        <w:rPr>
          <w:rFonts w:ascii="Times New Roman" w:hAnsi="Times New Roman" w:cs="Times New Roman"/>
        </w:rPr>
        <w:t xml:space="preserve">________________/________            директора по ВР               </w:t>
      </w:r>
      <w:r w:rsidR="00790E9F">
        <w:rPr>
          <w:rFonts w:ascii="Times New Roman" w:hAnsi="Times New Roman" w:cs="Times New Roman"/>
        </w:rPr>
        <w:t xml:space="preserve">                     </w:t>
      </w:r>
      <w:proofErr w:type="spellStart"/>
      <w:r w:rsidR="00790E9F">
        <w:rPr>
          <w:rFonts w:ascii="Times New Roman" w:hAnsi="Times New Roman" w:cs="Times New Roman"/>
        </w:rPr>
        <w:t>Бацукина</w:t>
      </w:r>
      <w:proofErr w:type="spellEnd"/>
      <w:r w:rsidR="00790E9F">
        <w:rPr>
          <w:rFonts w:ascii="Times New Roman" w:hAnsi="Times New Roman" w:cs="Times New Roman"/>
        </w:rPr>
        <w:t xml:space="preserve"> И.В.</w:t>
      </w:r>
      <w:r w:rsidRPr="00E13592">
        <w:rPr>
          <w:rFonts w:ascii="Times New Roman" w:hAnsi="Times New Roman" w:cs="Times New Roman"/>
        </w:rPr>
        <w:t xml:space="preserve">/_________ </w:t>
      </w:r>
    </w:p>
    <w:p w:rsidR="00E13592" w:rsidRPr="00E13592" w:rsidRDefault="00E13592" w:rsidP="00E13592">
      <w:pPr>
        <w:spacing w:after="0"/>
        <w:rPr>
          <w:rFonts w:ascii="Times New Roman" w:hAnsi="Times New Roman" w:cs="Times New Roman"/>
        </w:rPr>
      </w:pPr>
      <w:r w:rsidRPr="00E13592">
        <w:rPr>
          <w:rFonts w:ascii="Times New Roman" w:hAnsi="Times New Roman" w:cs="Times New Roman"/>
        </w:rPr>
        <w:t xml:space="preserve">     Протокол №   ______                    Доронина А.М./_________                  </w:t>
      </w:r>
      <w:proofErr w:type="spellStart"/>
      <w:r w:rsidRPr="00E13592">
        <w:rPr>
          <w:rFonts w:ascii="Times New Roman" w:hAnsi="Times New Roman" w:cs="Times New Roman"/>
        </w:rPr>
        <w:t>Приказ№</w:t>
      </w:r>
      <w:proofErr w:type="spellEnd"/>
      <w:r w:rsidRPr="00E13592">
        <w:rPr>
          <w:rFonts w:ascii="Times New Roman" w:hAnsi="Times New Roman" w:cs="Times New Roman"/>
        </w:rPr>
        <w:t>____________</w:t>
      </w:r>
    </w:p>
    <w:p w:rsidR="00E13592" w:rsidRPr="00E13592" w:rsidRDefault="00BE3BFD" w:rsidP="00E13592">
      <w:pPr>
        <w:spacing w:after="0"/>
        <w:rPr>
          <w:rFonts w:ascii="Times New Roman" w:hAnsi="Times New Roman" w:cs="Times New Roman"/>
          <w:b/>
        </w:rPr>
      </w:pPr>
      <w:r>
        <w:rPr>
          <w:rFonts w:ascii="Times New Roman" w:hAnsi="Times New Roman" w:cs="Times New Roman"/>
        </w:rPr>
        <w:t xml:space="preserve">от «___» августа 2024 </w:t>
      </w:r>
      <w:r w:rsidR="00E13592" w:rsidRPr="00E13592">
        <w:rPr>
          <w:rFonts w:ascii="Times New Roman" w:hAnsi="Times New Roman" w:cs="Times New Roman"/>
        </w:rPr>
        <w:t>года</w:t>
      </w:r>
      <w:r>
        <w:rPr>
          <w:rFonts w:ascii="Times New Roman" w:hAnsi="Times New Roman" w:cs="Times New Roman"/>
        </w:rPr>
        <w:t xml:space="preserve">             «___» августа 2024 </w:t>
      </w:r>
      <w:r w:rsidR="00E13592" w:rsidRPr="00E13592">
        <w:rPr>
          <w:rFonts w:ascii="Times New Roman" w:hAnsi="Times New Roman" w:cs="Times New Roman"/>
        </w:rPr>
        <w:t xml:space="preserve">года         </w:t>
      </w:r>
      <w:r>
        <w:rPr>
          <w:rFonts w:ascii="Times New Roman" w:hAnsi="Times New Roman" w:cs="Times New Roman"/>
        </w:rPr>
        <w:t xml:space="preserve">              «___» августа 2024</w:t>
      </w:r>
      <w:r w:rsidR="00E13592" w:rsidRPr="00E13592">
        <w:rPr>
          <w:rFonts w:ascii="Times New Roman" w:hAnsi="Times New Roman" w:cs="Times New Roman"/>
        </w:rPr>
        <w:t xml:space="preserve"> года                                                                                                                                                               </w:t>
      </w:r>
    </w:p>
    <w:p w:rsidR="00E13592" w:rsidRPr="00E13592" w:rsidRDefault="00E13592" w:rsidP="00E13592">
      <w:pPr>
        <w:spacing w:after="0"/>
        <w:rPr>
          <w:rFonts w:ascii="Calibri" w:hAnsi="Calibri" w:cs="Calibri"/>
        </w:rPr>
      </w:pPr>
    </w:p>
    <w:p w:rsidR="00E13592" w:rsidRPr="00E13592" w:rsidRDefault="00E13592" w:rsidP="00E13592">
      <w:pPr>
        <w:spacing w:after="0"/>
        <w:rPr>
          <w:rFonts w:ascii="Times New Roman" w:eastAsia="Times New Roman" w:hAnsi="Times New Roman" w:cs="Times New Roman"/>
        </w:rPr>
      </w:pPr>
      <w:r w:rsidRPr="00E13592">
        <w:rPr>
          <w:rFonts w:ascii="Times New Roman" w:eastAsia="Times New Roman" w:hAnsi="Times New Roman" w:cs="Times New Roman"/>
          <w:b/>
        </w:rPr>
        <w:t xml:space="preserve"> </w:t>
      </w:r>
    </w:p>
    <w:p w:rsidR="00E13592" w:rsidRPr="00E13592" w:rsidRDefault="00E13592" w:rsidP="00E13592">
      <w:pPr>
        <w:spacing w:after="0"/>
        <w:rPr>
          <w:rFonts w:ascii="Times New Roman" w:eastAsia="Times New Roman" w:hAnsi="Times New Roman" w:cs="Times New Roman"/>
        </w:rPr>
      </w:pPr>
    </w:p>
    <w:p w:rsidR="00E13592" w:rsidRPr="00E13592" w:rsidRDefault="00E13592" w:rsidP="00E13592">
      <w:pPr>
        <w:spacing w:after="0"/>
        <w:rPr>
          <w:rFonts w:ascii="Times New Roman" w:eastAsia="Times New Roman" w:hAnsi="Times New Roman" w:cs="Times New Roman"/>
        </w:rPr>
      </w:pPr>
    </w:p>
    <w:p w:rsidR="00E13592" w:rsidRPr="00E13592" w:rsidRDefault="00E13592" w:rsidP="00E13592">
      <w:pPr>
        <w:spacing w:after="0"/>
        <w:rPr>
          <w:rFonts w:ascii="Times New Roman" w:eastAsia="Times New Roman" w:hAnsi="Times New Roman" w:cs="Times New Roman"/>
        </w:rPr>
      </w:pPr>
    </w:p>
    <w:p w:rsidR="00E13592" w:rsidRPr="003F46D7" w:rsidRDefault="00E13592" w:rsidP="00E13592">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РАБОЧАЯ ПРОГРАММА</w:t>
      </w:r>
    </w:p>
    <w:p w:rsidR="00E13592" w:rsidRPr="003F46D7" w:rsidRDefault="00E13592" w:rsidP="00E13592">
      <w:pPr>
        <w:spacing w:after="0"/>
        <w:jc w:val="center"/>
        <w:rPr>
          <w:rFonts w:ascii="Times New Roman" w:eastAsia="Times New Roman" w:hAnsi="Times New Roman" w:cs="Times New Roman"/>
          <w:b/>
          <w:sz w:val="32"/>
          <w:szCs w:val="32"/>
        </w:rPr>
      </w:pPr>
    </w:p>
    <w:p w:rsidR="00E13592" w:rsidRPr="003F46D7" w:rsidRDefault="00E13592" w:rsidP="00E13592">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дополнительного образования</w:t>
      </w:r>
    </w:p>
    <w:p w:rsidR="00E13592" w:rsidRPr="003F46D7" w:rsidRDefault="00E13592" w:rsidP="00E13592">
      <w:pPr>
        <w:spacing w:after="0"/>
        <w:rPr>
          <w:rFonts w:ascii="Times New Roman" w:eastAsia="Times New Roman" w:hAnsi="Times New Roman" w:cs="Times New Roman"/>
          <w:b/>
          <w:sz w:val="32"/>
          <w:szCs w:val="32"/>
        </w:rPr>
      </w:pPr>
    </w:p>
    <w:p w:rsidR="00E13592" w:rsidRPr="003F46D7" w:rsidRDefault="00E13592" w:rsidP="00E13592">
      <w:pPr>
        <w:spacing w:after="0"/>
        <w:jc w:val="center"/>
        <w:rPr>
          <w:rFonts w:ascii="Times New Roman" w:eastAsia="Times New Roman" w:hAnsi="Times New Roman" w:cs="Times New Roman"/>
          <w:b/>
          <w:i/>
          <w:sz w:val="44"/>
          <w:szCs w:val="44"/>
        </w:rPr>
      </w:pPr>
      <w:r w:rsidRPr="003F46D7">
        <w:rPr>
          <w:rFonts w:ascii="Times New Roman" w:eastAsia="Times New Roman" w:hAnsi="Times New Roman" w:cs="Times New Roman"/>
          <w:b/>
          <w:i/>
          <w:sz w:val="44"/>
          <w:szCs w:val="44"/>
        </w:rPr>
        <w:t xml:space="preserve">«Атлет» </w:t>
      </w:r>
    </w:p>
    <w:p w:rsidR="00E13592" w:rsidRPr="003F46D7" w:rsidRDefault="00E13592" w:rsidP="00E13592">
      <w:pPr>
        <w:spacing w:after="0"/>
        <w:jc w:val="center"/>
        <w:rPr>
          <w:rFonts w:ascii="Times New Roman" w:eastAsia="Times New Roman" w:hAnsi="Times New Roman" w:cs="Times New Roman"/>
          <w:b/>
          <w:sz w:val="32"/>
          <w:szCs w:val="32"/>
        </w:rPr>
      </w:pPr>
    </w:p>
    <w:p w:rsidR="00E13592" w:rsidRPr="003F46D7" w:rsidRDefault="00E13592" w:rsidP="00E13592">
      <w:pPr>
        <w:spacing w:after="0"/>
        <w:rPr>
          <w:rFonts w:ascii="Times New Roman" w:eastAsia="Times New Roman" w:hAnsi="Times New Roman" w:cs="Times New Roman"/>
          <w:b/>
          <w:sz w:val="32"/>
          <w:szCs w:val="32"/>
        </w:rPr>
      </w:pPr>
    </w:p>
    <w:p w:rsidR="00E13592" w:rsidRPr="003F46D7" w:rsidRDefault="00E13592" w:rsidP="00E13592">
      <w:pPr>
        <w:spacing w:after="0"/>
        <w:jc w:val="center"/>
        <w:rPr>
          <w:rFonts w:ascii="Times New Roman" w:eastAsia="Times New Roman" w:hAnsi="Times New Roman" w:cs="Times New Roman"/>
          <w:b/>
          <w:sz w:val="32"/>
          <w:szCs w:val="32"/>
        </w:rPr>
      </w:pPr>
      <w:r w:rsidRPr="003F46D7">
        <w:rPr>
          <w:rFonts w:ascii="Times New Roman" w:eastAsia="Times New Roman" w:hAnsi="Times New Roman" w:cs="Times New Roman"/>
          <w:b/>
          <w:sz w:val="32"/>
          <w:szCs w:val="32"/>
        </w:rPr>
        <w:t xml:space="preserve">направленность – </w:t>
      </w:r>
      <w:proofErr w:type="spellStart"/>
      <w:r w:rsidRPr="003F46D7">
        <w:rPr>
          <w:rFonts w:ascii="Times New Roman" w:eastAsia="Times New Roman" w:hAnsi="Times New Roman" w:cs="Times New Roman"/>
          <w:b/>
          <w:sz w:val="32"/>
          <w:szCs w:val="32"/>
        </w:rPr>
        <w:t>физкультурно</w:t>
      </w:r>
      <w:proofErr w:type="spellEnd"/>
      <w:r w:rsidRPr="003F46D7">
        <w:rPr>
          <w:rFonts w:ascii="Times New Roman" w:eastAsia="Times New Roman" w:hAnsi="Times New Roman" w:cs="Times New Roman"/>
          <w:b/>
          <w:sz w:val="32"/>
          <w:szCs w:val="32"/>
        </w:rPr>
        <w:t xml:space="preserve"> - спортивная</w:t>
      </w:r>
    </w:p>
    <w:p w:rsidR="00E13592" w:rsidRPr="003F46D7" w:rsidRDefault="00E13592" w:rsidP="00E13592">
      <w:pPr>
        <w:spacing w:after="0"/>
        <w:jc w:val="center"/>
        <w:rPr>
          <w:rFonts w:ascii="Times New Roman" w:eastAsia="Times New Roman" w:hAnsi="Times New Roman" w:cs="Times New Roman"/>
          <w:b/>
          <w:sz w:val="32"/>
          <w:szCs w:val="32"/>
        </w:rPr>
      </w:pPr>
      <w:proofErr w:type="gramStart"/>
      <w:r w:rsidRPr="003F46D7">
        <w:rPr>
          <w:rFonts w:ascii="Times New Roman" w:eastAsia="Times New Roman" w:hAnsi="Times New Roman" w:cs="Times New Roman"/>
          <w:b/>
          <w:sz w:val="32"/>
          <w:szCs w:val="32"/>
        </w:rPr>
        <w:t>ориентирована</w:t>
      </w:r>
      <w:proofErr w:type="gramEnd"/>
      <w:r w:rsidRPr="003F46D7">
        <w:rPr>
          <w:rFonts w:ascii="Times New Roman" w:eastAsia="Times New Roman" w:hAnsi="Times New Roman" w:cs="Times New Roman"/>
          <w:b/>
          <w:sz w:val="32"/>
          <w:szCs w:val="32"/>
        </w:rPr>
        <w:t xml:space="preserve"> на обучающихся 7-11 классов</w:t>
      </w:r>
    </w:p>
    <w:p w:rsidR="00E13592" w:rsidRPr="003F46D7" w:rsidRDefault="00BE3BFD" w:rsidP="00E13592">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срок реализации - 2</w:t>
      </w:r>
      <w:r w:rsidR="00E13592" w:rsidRPr="003F46D7">
        <w:rPr>
          <w:rFonts w:ascii="Times New Roman" w:eastAsia="Times New Roman" w:hAnsi="Times New Roman" w:cs="Times New Roman"/>
          <w:b/>
          <w:sz w:val="32"/>
          <w:szCs w:val="32"/>
        </w:rPr>
        <w:t xml:space="preserve"> год</w:t>
      </w:r>
      <w:r>
        <w:rPr>
          <w:rFonts w:ascii="Times New Roman" w:eastAsia="Times New Roman" w:hAnsi="Times New Roman" w:cs="Times New Roman"/>
          <w:b/>
          <w:sz w:val="32"/>
          <w:szCs w:val="32"/>
        </w:rPr>
        <w:t>а</w:t>
      </w:r>
    </w:p>
    <w:p w:rsidR="00E13592" w:rsidRPr="00E13592" w:rsidRDefault="00E13592" w:rsidP="00E13592">
      <w:pPr>
        <w:spacing w:after="0"/>
        <w:rPr>
          <w:rFonts w:ascii="Times New Roman" w:eastAsia="Times New Roman" w:hAnsi="Times New Roman" w:cs="Times New Roman"/>
          <w:b/>
        </w:rPr>
      </w:pPr>
    </w:p>
    <w:p w:rsidR="00E13592" w:rsidRPr="00E13592" w:rsidRDefault="00E13592" w:rsidP="00E13592">
      <w:pPr>
        <w:spacing w:after="0"/>
        <w:jc w:val="center"/>
        <w:rPr>
          <w:rFonts w:ascii="Times New Roman" w:eastAsia="Times New Roman" w:hAnsi="Times New Roman" w:cs="Times New Roman"/>
          <w:b/>
        </w:rPr>
      </w:pPr>
    </w:p>
    <w:p w:rsidR="00E13592" w:rsidRPr="00E13592" w:rsidRDefault="00E13592" w:rsidP="00E13592">
      <w:pPr>
        <w:spacing w:after="0"/>
        <w:jc w:val="center"/>
        <w:rPr>
          <w:rFonts w:ascii="Times New Roman" w:eastAsia="Times New Roman" w:hAnsi="Times New Roman" w:cs="Times New Roman"/>
          <w:b/>
        </w:rPr>
      </w:pPr>
    </w:p>
    <w:p w:rsidR="00E13592" w:rsidRPr="00E13592" w:rsidRDefault="00E13592" w:rsidP="00E13592">
      <w:pPr>
        <w:spacing w:after="0"/>
        <w:jc w:val="center"/>
        <w:rPr>
          <w:rFonts w:ascii="Times New Roman" w:eastAsia="Times New Roman" w:hAnsi="Times New Roman" w:cs="Times New Roman"/>
          <w:b/>
        </w:rPr>
      </w:pPr>
    </w:p>
    <w:p w:rsidR="00E13592" w:rsidRPr="00E13592" w:rsidRDefault="00E13592" w:rsidP="00E13592">
      <w:pPr>
        <w:tabs>
          <w:tab w:val="left" w:pos="3075"/>
        </w:tabs>
        <w:spacing w:after="0" w:line="360" w:lineRule="auto"/>
        <w:rPr>
          <w:rFonts w:ascii="Times New Roman" w:eastAsia="Times New Roman" w:hAnsi="Times New Roman" w:cs="Times New Roman"/>
          <w:b/>
        </w:rPr>
      </w:pPr>
    </w:p>
    <w:p w:rsidR="00E13592" w:rsidRPr="00E13592" w:rsidRDefault="00E13592" w:rsidP="00E13592">
      <w:pPr>
        <w:tabs>
          <w:tab w:val="left" w:pos="3075"/>
        </w:tabs>
        <w:spacing w:after="0" w:line="360" w:lineRule="auto"/>
        <w:rPr>
          <w:rFonts w:ascii="Times New Roman" w:eastAsia="Times New Roman" w:hAnsi="Times New Roman" w:cs="Times New Roman"/>
          <w:b/>
        </w:rPr>
      </w:pPr>
    </w:p>
    <w:p w:rsidR="00E13592" w:rsidRPr="00E13592" w:rsidRDefault="00E13592" w:rsidP="00E13592">
      <w:pPr>
        <w:spacing w:after="0"/>
        <w:jc w:val="right"/>
        <w:rPr>
          <w:rFonts w:ascii="Times New Roman" w:eastAsia="Times New Roman" w:hAnsi="Times New Roman" w:cs="Times New Roman"/>
          <w:b/>
        </w:rPr>
      </w:pPr>
      <w:r w:rsidRPr="00E13592">
        <w:rPr>
          <w:rFonts w:ascii="Times New Roman" w:eastAsia="Times New Roman" w:hAnsi="Times New Roman" w:cs="Times New Roman"/>
          <w:b/>
        </w:rPr>
        <w:t>Тренер,</w:t>
      </w:r>
    </w:p>
    <w:p w:rsidR="00E13592" w:rsidRPr="00E13592" w:rsidRDefault="00E13592" w:rsidP="00E13592">
      <w:pPr>
        <w:spacing w:after="0"/>
        <w:jc w:val="right"/>
        <w:rPr>
          <w:rFonts w:ascii="Times New Roman" w:eastAsia="Times New Roman" w:hAnsi="Times New Roman" w:cs="Times New Roman"/>
          <w:b/>
        </w:rPr>
      </w:pPr>
      <w:proofErr w:type="gramStart"/>
      <w:r w:rsidRPr="00E13592">
        <w:rPr>
          <w:rFonts w:ascii="Times New Roman" w:eastAsia="Times New Roman" w:hAnsi="Times New Roman" w:cs="Times New Roman"/>
          <w:b/>
        </w:rPr>
        <w:t>реализующий</w:t>
      </w:r>
      <w:proofErr w:type="gramEnd"/>
      <w:r w:rsidRPr="00E13592">
        <w:rPr>
          <w:rFonts w:ascii="Times New Roman" w:eastAsia="Times New Roman" w:hAnsi="Times New Roman" w:cs="Times New Roman"/>
          <w:b/>
        </w:rPr>
        <w:t xml:space="preserve">  программу</w:t>
      </w:r>
    </w:p>
    <w:p w:rsidR="00E13592" w:rsidRPr="00E13592" w:rsidRDefault="00E13592" w:rsidP="00E13592">
      <w:pPr>
        <w:spacing w:after="0"/>
        <w:jc w:val="right"/>
        <w:rPr>
          <w:rFonts w:ascii="Times New Roman" w:eastAsia="Times New Roman" w:hAnsi="Times New Roman" w:cs="Times New Roman"/>
          <w:b/>
        </w:rPr>
      </w:pPr>
      <w:r w:rsidRPr="00E13592">
        <w:rPr>
          <w:rFonts w:ascii="Times New Roman" w:eastAsia="Times New Roman" w:hAnsi="Times New Roman" w:cs="Times New Roman"/>
          <w:b/>
        </w:rPr>
        <w:t>Мельников Дмитрий Викторович</w:t>
      </w:r>
    </w:p>
    <w:p w:rsidR="00E13592" w:rsidRPr="00E13592" w:rsidRDefault="00E13592" w:rsidP="00E13592">
      <w:pPr>
        <w:spacing w:after="0"/>
        <w:jc w:val="right"/>
        <w:rPr>
          <w:rFonts w:ascii="Times New Roman" w:eastAsia="Times New Roman" w:hAnsi="Times New Roman" w:cs="Times New Roman"/>
          <w:b/>
        </w:rPr>
      </w:pPr>
      <w:r w:rsidRPr="00E13592">
        <w:rPr>
          <w:rFonts w:ascii="Times New Roman" w:eastAsia="Times New Roman" w:hAnsi="Times New Roman" w:cs="Times New Roman"/>
          <w:b/>
        </w:rPr>
        <w:t>первая квалификационная категория</w:t>
      </w:r>
    </w:p>
    <w:p w:rsidR="00E13592" w:rsidRPr="00E13592" w:rsidRDefault="00E13592" w:rsidP="00E13592">
      <w:pPr>
        <w:spacing w:after="0"/>
        <w:jc w:val="right"/>
        <w:rPr>
          <w:rFonts w:ascii="Times New Roman" w:eastAsia="Times New Roman" w:hAnsi="Times New Roman" w:cs="Times New Roman"/>
          <w:b/>
        </w:rPr>
      </w:pPr>
    </w:p>
    <w:p w:rsidR="00E13592" w:rsidRPr="00E13592" w:rsidRDefault="00E13592" w:rsidP="00E13592">
      <w:pPr>
        <w:spacing w:after="0"/>
        <w:jc w:val="right"/>
        <w:rPr>
          <w:rFonts w:ascii="Times New Roman" w:eastAsia="Times New Roman" w:hAnsi="Times New Roman" w:cs="Times New Roman"/>
        </w:rPr>
      </w:pPr>
    </w:p>
    <w:p w:rsidR="00E13592" w:rsidRPr="00E13592" w:rsidRDefault="00E13592" w:rsidP="00E13592">
      <w:pPr>
        <w:spacing w:after="0"/>
        <w:jc w:val="center"/>
        <w:rPr>
          <w:rFonts w:ascii="Times New Roman" w:eastAsia="Times New Roman" w:hAnsi="Times New Roman" w:cs="Times New Roman"/>
        </w:rPr>
      </w:pPr>
    </w:p>
    <w:p w:rsidR="00E13592" w:rsidRPr="00E13592" w:rsidRDefault="00BE3BFD" w:rsidP="00E13592">
      <w:pPr>
        <w:spacing w:after="0"/>
        <w:jc w:val="center"/>
        <w:rPr>
          <w:rFonts w:ascii="Times New Roman" w:eastAsia="Times New Roman" w:hAnsi="Times New Roman" w:cs="Times New Roman"/>
        </w:rPr>
      </w:pPr>
      <w:r>
        <w:rPr>
          <w:rFonts w:ascii="Times New Roman" w:eastAsia="Times New Roman" w:hAnsi="Times New Roman" w:cs="Times New Roman"/>
          <w:b/>
        </w:rPr>
        <w:t>2024 -2026</w:t>
      </w:r>
      <w:r w:rsidR="00E13592" w:rsidRPr="00E13592">
        <w:rPr>
          <w:rFonts w:ascii="Times New Roman" w:eastAsia="Times New Roman" w:hAnsi="Times New Roman" w:cs="Times New Roman"/>
          <w:b/>
        </w:rPr>
        <w:t xml:space="preserve"> учебный год</w:t>
      </w:r>
      <w:r w:rsidR="00E13592" w:rsidRPr="00E13592">
        <w:rPr>
          <w:rFonts w:ascii="Times New Roman" w:eastAsia="Times New Roman" w:hAnsi="Times New Roman" w:cs="Times New Roman"/>
        </w:rPr>
        <w:t xml:space="preserve">                                                                                  </w:t>
      </w:r>
    </w:p>
    <w:p w:rsidR="00E13592" w:rsidRDefault="00E13592" w:rsidP="00E13592">
      <w:pPr>
        <w:spacing w:after="0" w:line="240" w:lineRule="auto"/>
        <w:rPr>
          <w:rFonts w:ascii="Times New Roman" w:hAnsi="Times New Roman"/>
          <w:sz w:val="28"/>
        </w:rPr>
      </w:pPr>
    </w:p>
    <w:p w:rsidR="00E13592" w:rsidRDefault="00E13592" w:rsidP="00BC41FB">
      <w:pPr>
        <w:spacing w:after="0" w:line="240" w:lineRule="auto"/>
        <w:jc w:val="center"/>
        <w:rPr>
          <w:rFonts w:ascii="Times New Roman" w:hAnsi="Times New Roman"/>
          <w:sz w:val="28"/>
        </w:rPr>
      </w:pPr>
    </w:p>
    <w:p w:rsidR="00E13592" w:rsidRPr="00C62CE5" w:rsidRDefault="00E13592" w:rsidP="00E13592">
      <w:pPr>
        <w:spacing w:line="240" w:lineRule="auto"/>
        <w:jc w:val="center"/>
        <w:rPr>
          <w:rFonts w:ascii="Times New Roman" w:hAnsi="Times New Roman"/>
          <w:b/>
          <w:sz w:val="28"/>
          <w:szCs w:val="28"/>
        </w:rPr>
      </w:pPr>
      <w:r>
        <w:rPr>
          <w:rFonts w:ascii="Times New Roman" w:hAnsi="Times New Roman"/>
          <w:b/>
          <w:sz w:val="28"/>
          <w:szCs w:val="28"/>
        </w:rPr>
        <w:t>Содержание</w:t>
      </w:r>
    </w:p>
    <w:p w:rsidR="00E13592" w:rsidRPr="00BB4D54" w:rsidRDefault="00E13592" w:rsidP="00E13592">
      <w:pPr>
        <w:spacing w:line="240" w:lineRule="auto"/>
        <w:rPr>
          <w:rFonts w:ascii="Times New Roman" w:hAnsi="Times New Roman"/>
          <w:b/>
          <w:sz w:val="28"/>
          <w:szCs w:val="28"/>
        </w:rPr>
      </w:pPr>
      <w:r w:rsidRPr="00BB4D54">
        <w:rPr>
          <w:rFonts w:ascii="Times New Roman" w:hAnsi="Times New Roman"/>
          <w:b/>
          <w:sz w:val="28"/>
          <w:szCs w:val="28"/>
        </w:rPr>
        <w:t>1.Пояснительная записка</w:t>
      </w:r>
    </w:p>
    <w:p w:rsidR="00E13592" w:rsidRPr="00BB4D54" w:rsidRDefault="00E13592" w:rsidP="00E13592">
      <w:pPr>
        <w:spacing w:line="240" w:lineRule="auto"/>
        <w:rPr>
          <w:rFonts w:ascii="Times New Roman" w:hAnsi="Times New Roman"/>
          <w:b/>
          <w:sz w:val="28"/>
          <w:szCs w:val="28"/>
        </w:rPr>
      </w:pPr>
      <w:r w:rsidRPr="00BB4D54">
        <w:rPr>
          <w:rFonts w:ascii="Times New Roman" w:hAnsi="Times New Roman"/>
          <w:b/>
          <w:sz w:val="28"/>
          <w:szCs w:val="28"/>
        </w:rPr>
        <w:t>2.Годовой учебный план</w:t>
      </w:r>
    </w:p>
    <w:p w:rsidR="00E13592" w:rsidRPr="00C62CE5" w:rsidRDefault="00E13592" w:rsidP="00E13592">
      <w:pPr>
        <w:spacing w:line="240" w:lineRule="auto"/>
        <w:rPr>
          <w:rFonts w:ascii="Times New Roman" w:hAnsi="Times New Roman"/>
          <w:b/>
          <w:sz w:val="28"/>
          <w:szCs w:val="28"/>
        </w:rPr>
      </w:pPr>
      <w:r>
        <w:rPr>
          <w:rFonts w:ascii="Times New Roman" w:hAnsi="Times New Roman"/>
          <w:b/>
          <w:sz w:val="28"/>
          <w:szCs w:val="28"/>
        </w:rPr>
        <w:t>2.1.</w:t>
      </w:r>
      <w:r w:rsidRPr="00B22CFF">
        <w:rPr>
          <w:rFonts w:ascii="Times New Roman" w:hAnsi="Times New Roman"/>
          <w:sz w:val="28"/>
          <w:szCs w:val="28"/>
        </w:rPr>
        <w:t>Планы-графики для учебно-тренировочных занятий</w:t>
      </w:r>
    </w:p>
    <w:p w:rsidR="00E13592" w:rsidRDefault="00E13592" w:rsidP="00E13592">
      <w:pPr>
        <w:spacing w:line="240" w:lineRule="auto"/>
        <w:rPr>
          <w:rFonts w:ascii="Times New Roman" w:hAnsi="Times New Roman"/>
          <w:sz w:val="28"/>
          <w:szCs w:val="28"/>
        </w:rPr>
      </w:pPr>
      <w:r w:rsidRPr="00E36DE8">
        <w:rPr>
          <w:rFonts w:ascii="Times New Roman" w:eastAsia="Times New Roman" w:hAnsi="Times New Roman"/>
          <w:b/>
          <w:sz w:val="28"/>
          <w:szCs w:val="28"/>
        </w:rPr>
        <w:t xml:space="preserve">2.2 </w:t>
      </w:r>
      <w:r w:rsidRPr="00B22CFF">
        <w:rPr>
          <w:rFonts w:ascii="Times New Roman" w:eastAsia="Times New Roman" w:hAnsi="Times New Roman"/>
          <w:sz w:val="28"/>
          <w:szCs w:val="28"/>
        </w:rPr>
        <w:t>План учебного процесса СО-2</w:t>
      </w:r>
    </w:p>
    <w:p w:rsidR="00E13592" w:rsidRDefault="00E13592" w:rsidP="00E13592">
      <w:pPr>
        <w:spacing w:line="240" w:lineRule="auto"/>
        <w:rPr>
          <w:rFonts w:ascii="Times New Roman" w:hAnsi="Times New Roman"/>
          <w:sz w:val="28"/>
          <w:szCs w:val="28"/>
        </w:rPr>
      </w:pPr>
      <w:r>
        <w:rPr>
          <w:rFonts w:ascii="Times New Roman" w:hAnsi="Times New Roman"/>
          <w:b/>
          <w:sz w:val="28"/>
          <w:szCs w:val="28"/>
        </w:rPr>
        <w:t>2.3</w:t>
      </w:r>
      <w:r w:rsidRPr="00E63FFE">
        <w:rPr>
          <w:rFonts w:ascii="Times New Roman" w:hAnsi="Times New Roman"/>
          <w:b/>
          <w:sz w:val="28"/>
          <w:szCs w:val="28"/>
        </w:rPr>
        <w:t xml:space="preserve">. </w:t>
      </w:r>
      <w:r w:rsidRPr="00B22CFF">
        <w:rPr>
          <w:rFonts w:ascii="Times New Roman" w:hAnsi="Times New Roman"/>
          <w:sz w:val="28"/>
          <w:szCs w:val="28"/>
        </w:rPr>
        <w:t>Расписание учебных занятий</w:t>
      </w:r>
    </w:p>
    <w:p w:rsidR="00E13592" w:rsidRPr="00BB4D54" w:rsidRDefault="00E13592" w:rsidP="00E13592">
      <w:pPr>
        <w:spacing w:line="240" w:lineRule="auto"/>
        <w:rPr>
          <w:rFonts w:ascii="Times New Roman" w:hAnsi="Times New Roman"/>
          <w:b/>
          <w:sz w:val="28"/>
          <w:szCs w:val="28"/>
        </w:rPr>
      </w:pPr>
      <w:r w:rsidRPr="00BB4D54">
        <w:rPr>
          <w:rFonts w:ascii="Times New Roman" w:hAnsi="Times New Roman"/>
          <w:b/>
          <w:sz w:val="28"/>
          <w:szCs w:val="28"/>
        </w:rPr>
        <w:t>3.Методическая часть общеобразовательной программы.</w:t>
      </w:r>
    </w:p>
    <w:p w:rsidR="00E13592" w:rsidRPr="00895CEA" w:rsidRDefault="00E13592" w:rsidP="00E13592">
      <w:pPr>
        <w:spacing w:line="240" w:lineRule="auto"/>
        <w:rPr>
          <w:rFonts w:ascii="Times New Roman" w:hAnsi="Times New Roman"/>
          <w:b/>
          <w:sz w:val="28"/>
          <w:szCs w:val="28"/>
        </w:rPr>
      </w:pPr>
      <w:r w:rsidRPr="00895CEA">
        <w:rPr>
          <w:rFonts w:ascii="Times New Roman" w:hAnsi="Times New Roman"/>
          <w:b/>
          <w:sz w:val="28"/>
          <w:szCs w:val="28"/>
        </w:rPr>
        <w:t xml:space="preserve">3.1 </w:t>
      </w:r>
      <w:r w:rsidRPr="00B22CFF">
        <w:rPr>
          <w:rFonts w:ascii="Times New Roman" w:hAnsi="Times New Roman"/>
          <w:sz w:val="28"/>
          <w:szCs w:val="28"/>
        </w:rPr>
        <w:t>Содержание программы</w:t>
      </w:r>
    </w:p>
    <w:p w:rsidR="00E13592" w:rsidRPr="00BB4D54" w:rsidRDefault="00E13592" w:rsidP="00E13592">
      <w:pPr>
        <w:spacing w:line="240" w:lineRule="auto"/>
        <w:rPr>
          <w:rFonts w:ascii="Times New Roman" w:hAnsi="Times New Roman"/>
          <w:b/>
          <w:sz w:val="28"/>
          <w:szCs w:val="28"/>
        </w:rPr>
      </w:pPr>
      <w:r>
        <w:rPr>
          <w:rFonts w:ascii="Times New Roman" w:hAnsi="Times New Roman"/>
          <w:b/>
          <w:sz w:val="28"/>
          <w:szCs w:val="28"/>
        </w:rPr>
        <w:t>3.2.</w:t>
      </w:r>
      <w:r w:rsidRPr="00B22CFF">
        <w:rPr>
          <w:rFonts w:ascii="Times New Roman" w:hAnsi="Times New Roman"/>
          <w:sz w:val="28"/>
          <w:szCs w:val="28"/>
        </w:rPr>
        <w:t>Теоретическая подготовка</w:t>
      </w:r>
    </w:p>
    <w:p w:rsidR="00E13592" w:rsidRPr="00BB4D54" w:rsidRDefault="00E13592" w:rsidP="00E13592">
      <w:pPr>
        <w:spacing w:line="240" w:lineRule="auto"/>
        <w:rPr>
          <w:rFonts w:ascii="Times New Roman" w:hAnsi="Times New Roman"/>
          <w:b/>
          <w:sz w:val="28"/>
          <w:szCs w:val="28"/>
        </w:rPr>
      </w:pPr>
      <w:r>
        <w:rPr>
          <w:rFonts w:ascii="Times New Roman" w:hAnsi="Times New Roman"/>
          <w:b/>
          <w:sz w:val="28"/>
          <w:szCs w:val="28"/>
        </w:rPr>
        <w:t>3.3.</w:t>
      </w:r>
      <w:r w:rsidRPr="00B22CFF">
        <w:rPr>
          <w:rFonts w:ascii="Times New Roman" w:hAnsi="Times New Roman"/>
          <w:sz w:val="28"/>
          <w:szCs w:val="28"/>
        </w:rPr>
        <w:t>П</w:t>
      </w:r>
      <w:r>
        <w:rPr>
          <w:rFonts w:ascii="Times New Roman" w:hAnsi="Times New Roman"/>
          <w:sz w:val="28"/>
          <w:szCs w:val="28"/>
        </w:rPr>
        <w:t>рактический материал</w:t>
      </w:r>
    </w:p>
    <w:p w:rsidR="00E13592" w:rsidRPr="00BB4D54" w:rsidRDefault="00E13592" w:rsidP="00E13592">
      <w:pPr>
        <w:spacing w:line="240" w:lineRule="auto"/>
        <w:rPr>
          <w:rFonts w:ascii="Times New Roman" w:hAnsi="Times New Roman"/>
          <w:b/>
          <w:sz w:val="28"/>
          <w:szCs w:val="28"/>
        </w:rPr>
      </w:pPr>
      <w:r>
        <w:rPr>
          <w:rFonts w:ascii="Times New Roman" w:hAnsi="Times New Roman"/>
          <w:b/>
          <w:sz w:val="28"/>
          <w:szCs w:val="28"/>
        </w:rPr>
        <w:t>3.4.</w:t>
      </w:r>
      <w:r w:rsidRPr="00B22CFF">
        <w:rPr>
          <w:rFonts w:ascii="Times New Roman" w:hAnsi="Times New Roman"/>
          <w:sz w:val="28"/>
          <w:szCs w:val="28"/>
        </w:rPr>
        <w:t>О</w:t>
      </w:r>
      <w:r>
        <w:rPr>
          <w:rFonts w:ascii="Times New Roman" w:hAnsi="Times New Roman"/>
          <w:sz w:val="28"/>
          <w:szCs w:val="28"/>
        </w:rPr>
        <w:t>бщая физическая подготовка</w:t>
      </w:r>
    </w:p>
    <w:p w:rsidR="00E13592" w:rsidRDefault="00E13592" w:rsidP="00E13592">
      <w:pPr>
        <w:spacing w:line="240" w:lineRule="auto"/>
        <w:rPr>
          <w:rFonts w:ascii="Times New Roman" w:hAnsi="Times New Roman"/>
          <w:sz w:val="28"/>
          <w:szCs w:val="28"/>
        </w:rPr>
      </w:pPr>
      <w:r>
        <w:rPr>
          <w:rFonts w:ascii="Times New Roman" w:hAnsi="Times New Roman"/>
          <w:b/>
          <w:sz w:val="28"/>
          <w:szCs w:val="28"/>
        </w:rPr>
        <w:t>3.5.</w:t>
      </w:r>
      <w:r w:rsidRPr="00B22CFF">
        <w:rPr>
          <w:rFonts w:ascii="Times New Roman" w:hAnsi="Times New Roman"/>
          <w:sz w:val="28"/>
          <w:szCs w:val="28"/>
        </w:rPr>
        <w:t>С</w:t>
      </w:r>
      <w:r>
        <w:rPr>
          <w:rFonts w:ascii="Times New Roman" w:hAnsi="Times New Roman"/>
          <w:sz w:val="28"/>
          <w:szCs w:val="28"/>
        </w:rPr>
        <w:t>пециальная физическая подготовка</w:t>
      </w:r>
    </w:p>
    <w:p w:rsidR="00E13592" w:rsidRPr="00B22CFF" w:rsidRDefault="00E13592" w:rsidP="00E13592">
      <w:pPr>
        <w:spacing w:line="240" w:lineRule="auto"/>
        <w:rPr>
          <w:rFonts w:ascii="Times New Roman" w:hAnsi="Times New Roman"/>
          <w:sz w:val="28"/>
          <w:szCs w:val="28"/>
        </w:rPr>
      </w:pPr>
      <w:r>
        <w:rPr>
          <w:rFonts w:ascii="Times New Roman" w:hAnsi="Times New Roman"/>
          <w:b/>
          <w:sz w:val="28"/>
          <w:szCs w:val="28"/>
        </w:rPr>
        <w:t>3.6.</w:t>
      </w:r>
      <w:r w:rsidRPr="00B22CFF">
        <w:rPr>
          <w:rFonts w:ascii="Times New Roman" w:hAnsi="Times New Roman"/>
          <w:sz w:val="28"/>
          <w:szCs w:val="28"/>
        </w:rPr>
        <w:t>Восстановительные средства и мероприятия</w:t>
      </w:r>
    </w:p>
    <w:p w:rsidR="00E13592" w:rsidRDefault="00E13592" w:rsidP="00E13592">
      <w:pPr>
        <w:spacing w:line="240" w:lineRule="auto"/>
        <w:rPr>
          <w:rFonts w:ascii="Times New Roman" w:hAnsi="Times New Roman"/>
          <w:sz w:val="28"/>
          <w:szCs w:val="28"/>
        </w:rPr>
      </w:pPr>
      <w:r>
        <w:rPr>
          <w:rFonts w:ascii="Times New Roman" w:hAnsi="Times New Roman"/>
          <w:b/>
          <w:sz w:val="28"/>
          <w:szCs w:val="28"/>
        </w:rPr>
        <w:t>3.7.</w:t>
      </w:r>
      <w:r w:rsidRPr="00B22CFF">
        <w:rPr>
          <w:rFonts w:ascii="Times New Roman" w:hAnsi="Times New Roman"/>
          <w:sz w:val="28"/>
          <w:szCs w:val="28"/>
        </w:rPr>
        <w:t>Педагогические средства восстановления</w:t>
      </w:r>
    </w:p>
    <w:p w:rsidR="00E13592" w:rsidRDefault="00E13592" w:rsidP="00E13592">
      <w:pPr>
        <w:pStyle w:val="Heading1"/>
        <w:tabs>
          <w:tab w:val="left" w:pos="887"/>
        </w:tabs>
        <w:ind w:left="0"/>
        <w:rPr>
          <w:b w:val="0"/>
          <w:sz w:val="28"/>
          <w:szCs w:val="28"/>
        </w:rPr>
      </w:pPr>
      <w:r>
        <w:rPr>
          <w:sz w:val="28"/>
          <w:szCs w:val="28"/>
        </w:rPr>
        <w:t>3.8.</w:t>
      </w:r>
      <w:r w:rsidRPr="00B22CFF">
        <w:rPr>
          <w:b w:val="0"/>
          <w:sz w:val="28"/>
          <w:szCs w:val="28"/>
        </w:rPr>
        <w:t>Принципы выявления детей, обладающих спортивной одаренностью</w:t>
      </w:r>
    </w:p>
    <w:p w:rsidR="00E13592" w:rsidRPr="00B22CFF" w:rsidRDefault="00E13592" w:rsidP="00E13592">
      <w:pPr>
        <w:pStyle w:val="Heading1"/>
        <w:tabs>
          <w:tab w:val="left" w:pos="887"/>
        </w:tabs>
        <w:ind w:left="0"/>
        <w:rPr>
          <w:b w:val="0"/>
          <w:sz w:val="28"/>
          <w:szCs w:val="28"/>
        </w:rPr>
      </w:pPr>
    </w:p>
    <w:p w:rsidR="00E13592" w:rsidRPr="00B22CFF" w:rsidRDefault="00E13592" w:rsidP="00E13592">
      <w:pPr>
        <w:pStyle w:val="Heading1"/>
        <w:tabs>
          <w:tab w:val="left" w:pos="887"/>
        </w:tabs>
        <w:ind w:left="0"/>
        <w:rPr>
          <w:b w:val="0"/>
          <w:sz w:val="28"/>
          <w:szCs w:val="28"/>
        </w:rPr>
      </w:pPr>
      <w:r w:rsidRPr="00230B2A">
        <w:rPr>
          <w:sz w:val="28"/>
          <w:szCs w:val="28"/>
        </w:rPr>
        <w:t>3</w:t>
      </w:r>
      <w:r>
        <w:rPr>
          <w:sz w:val="28"/>
          <w:szCs w:val="28"/>
        </w:rPr>
        <w:t>.9.</w:t>
      </w:r>
      <w:r w:rsidRPr="00B22CFF">
        <w:rPr>
          <w:b w:val="0"/>
          <w:sz w:val="28"/>
          <w:szCs w:val="28"/>
        </w:rPr>
        <w:t>Методы выявления детей, обладающих спортивной</w:t>
      </w:r>
      <w:r w:rsidRPr="00B22CFF">
        <w:rPr>
          <w:b w:val="0"/>
          <w:spacing w:val="-3"/>
          <w:sz w:val="28"/>
          <w:szCs w:val="28"/>
        </w:rPr>
        <w:t xml:space="preserve"> </w:t>
      </w:r>
      <w:r w:rsidRPr="00B22CFF">
        <w:rPr>
          <w:b w:val="0"/>
          <w:sz w:val="28"/>
          <w:szCs w:val="28"/>
        </w:rPr>
        <w:t>одаренностью.</w:t>
      </w:r>
    </w:p>
    <w:p w:rsidR="00E13592" w:rsidRPr="00230B2A" w:rsidRDefault="00E13592" w:rsidP="00E13592">
      <w:pPr>
        <w:pStyle w:val="Heading1"/>
        <w:tabs>
          <w:tab w:val="left" w:pos="887"/>
        </w:tabs>
        <w:ind w:left="0"/>
        <w:rPr>
          <w:sz w:val="28"/>
          <w:szCs w:val="28"/>
        </w:rPr>
      </w:pPr>
    </w:p>
    <w:p w:rsidR="00E13592" w:rsidRPr="00B22CFF" w:rsidRDefault="00E13592" w:rsidP="00E13592">
      <w:pPr>
        <w:autoSpaceDE w:val="0"/>
        <w:autoSpaceDN w:val="0"/>
        <w:adjustRightInd w:val="0"/>
        <w:rPr>
          <w:rFonts w:ascii="Times New Roman" w:hAnsi="Times New Roman"/>
          <w:bCs/>
          <w:sz w:val="28"/>
          <w:szCs w:val="28"/>
        </w:rPr>
      </w:pPr>
      <w:r>
        <w:rPr>
          <w:rFonts w:ascii="Times New Roman" w:hAnsi="Times New Roman"/>
          <w:b/>
          <w:bCs/>
          <w:sz w:val="28"/>
          <w:szCs w:val="28"/>
        </w:rPr>
        <w:t>3.10.</w:t>
      </w:r>
      <w:r w:rsidRPr="00B22CFF">
        <w:rPr>
          <w:rFonts w:ascii="Times New Roman" w:hAnsi="Times New Roman"/>
          <w:bCs/>
          <w:sz w:val="28"/>
          <w:szCs w:val="28"/>
        </w:rPr>
        <w:t>Инструкция по технике безопасности</w:t>
      </w:r>
    </w:p>
    <w:p w:rsidR="00E13592" w:rsidRPr="00BB4D54" w:rsidRDefault="00E13592" w:rsidP="00E13592">
      <w:pPr>
        <w:spacing w:line="240" w:lineRule="auto"/>
        <w:rPr>
          <w:rFonts w:ascii="Times New Roman" w:hAnsi="Times New Roman"/>
          <w:b/>
          <w:sz w:val="28"/>
          <w:szCs w:val="28"/>
        </w:rPr>
      </w:pPr>
      <w:r w:rsidRPr="00BB4D54">
        <w:rPr>
          <w:rFonts w:ascii="Times New Roman" w:hAnsi="Times New Roman"/>
          <w:b/>
          <w:sz w:val="28"/>
          <w:szCs w:val="28"/>
        </w:rPr>
        <w:t xml:space="preserve">4.Воспитательная работа </w:t>
      </w:r>
    </w:p>
    <w:p w:rsidR="00E13592" w:rsidRDefault="00E13592" w:rsidP="00E13592">
      <w:pPr>
        <w:spacing w:line="240" w:lineRule="auto"/>
        <w:rPr>
          <w:rFonts w:ascii="Times New Roman" w:hAnsi="Times New Roman"/>
          <w:sz w:val="28"/>
          <w:szCs w:val="28"/>
        </w:rPr>
      </w:pPr>
      <w:r>
        <w:rPr>
          <w:rFonts w:ascii="Times New Roman" w:hAnsi="Times New Roman"/>
          <w:b/>
          <w:sz w:val="28"/>
          <w:szCs w:val="28"/>
        </w:rPr>
        <w:t>5.</w:t>
      </w:r>
      <w:r w:rsidRPr="00BB4D54">
        <w:rPr>
          <w:rFonts w:ascii="Times New Roman" w:hAnsi="Times New Roman"/>
          <w:b/>
          <w:sz w:val="28"/>
          <w:szCs w:val="28"/>
        </w:rPr>
        <w:t>Система контроля и зачетные требования</w:t>
      </w:r>
    </w:p>
    <w:p w:rsidR="00E13592" w:rsidRPr="00B22CFF" w:rsidRDefault="00E13592" w:rsidP="00E13592">
      <w:pPr>
        <w:spacing w:line="240" w:lineRule="auto"/>
        <w:rPr>
          <w:rFonts w:ascii="Times New Roman" w:hAnsi="Times New Roman"/>
          <w:sz w:val="28"/>
          <w:szCs w:val="28"/>
        </w:rPr>
      </w:pPr>
      <w:r>
        <w:rPr>
          <w:rFonts w:ascii="Times New Roman" w:hAnsi="Times New Roman"/>
          <w:b/>
          <w:sz w:val="28"/>
          <w:szCs w:val="28"/>
        </w:rPr>
        <w:t>5.1.</w:t>
      </w:r>
      <w:r w:rsidRPr="00B22CFF">
        <w:rPr>
          <w:rFonts w:ascii="Times New Roman" w:hAnsi="Times New Roman"/>
          <w:sz w:val="28"/>
          <w:szCs w:val="28"/>
        </w:rPr>
        <w:t>Нормативы общей физической подготовки для спортивно-оздоровительной группы</w:t>
      </w:r>
    </w:p>
    <w:p w:rsidR="00E13592" w:rsidRPr="00895CEA" w:rsidRDefault="00E13592" w:rsidP="00E13592">
      <w:pPr>
        <w:spacing w:line="240" w:lineRule="auto"/>
        <w:rPr>
          <w:rFonts w:ascii="Times New Roman" w:hAnsi="Times New Roman"/>
          <w:b/>
          <w:sz w:val="28"/>
          <w:szCs w:val="28"/>
        </w:rPr>
      </w:pPr>
      <w:r w:rsidRPr="00895CEA">
        <w:rPr>
          <w:rFonts w:ascii="Times New Roman" w:hAnsi="Times New Roman"/>
          <w:b/>
          <w:sz w:val="28"/>
          <w:szCs w:val="28"/>
        </w:rPr>
        <w:t>6.Литература</w:t>
      </w:r>
    </w:p>
    <w:p w:rsidR="00E13592" w:rsidRDefault="00E13592" w:rsidP="00E13592">
      <w:pPr>
        <w:spacing w:line="240" w:lineRule="auto"/>
        <w:jc w:val="center"/>
        <w:rPr>
          <w:rFonts w:ascii="Times New Roman" w:hAnsi="Times New Roman"/>
          <w:sz w:val="28"/>
          <w:szCs w:val="28"/>
        </w:rPr>
      </w:pPr>
    </w:p>
    <w:p w:rsidR="00E13592" w:rsidRPr="00BB4D54" w:rsidRDefault="00E13592" w:rsidP="00E13592">
      <w:pPr>
        <w:spacing w:line="240" w:lineRule="auto"/>
        <w:jc w:val="center"/>
        <w:rPr>
          <w:rFonts w:ascii="Times New Roman" w:hAnsi="Times New Roman"/>
          <w:b/>
          <w:sz w:val="28"/>
          <w:szCs w:val="28"/>
        </w:rPr>
      </w:pPr>
      <w:r w:rsidRPr="00BB4D54">
        <w:rPr>
          <w:rFonts w:ascii="Times New Roman" w:hAnsi="Times New Roman"/>
          <w:b/>
          <w:sz w:val="28"/>
          <w:szCs w:val="28"/>
        </w:rPr>
        <w:t>1.Пояснительная записка</w:t>
      </w:r>
    </w:p>
    <w:p w:rsidR="00E13592" w:rsidRPr="00BB4D54" w:rsidRDefault="00E13592" w:rsidP="00E13592">
      <w:pPr>
        <w:pStyle w:val="a3"/>
        <w:rPr>
          <w:sz w:val="28"/>
          <w:szCs w:val="28"/>
        </w:rPr>
      </w:pPr>
      <w:r w:rsidRPr="00BB4D54">
        <w:rPr>
          <w:sz w:val="28"/>
          <w:szCs w:val="28"/>
        </w:rPr>
        <w:t xml:space="preserve">Дополнительная </w:t>
      </w:r>
      <w:proofErr w:type="spellStart"/>
      <w:r w:rsidRPr="00BB4D54">
        <w:rPr>
          <w:sz w:val="28"/>
          <w:szCs w:val="28"/>
        </w:rPr>
        <w:t>общеразвивающая</w:t>
      </w:r>
      <w:proofErr w:type="spellEnd"/>
      <w:r w:rsidRPr="00BB4D54">
        <w:rPr>
          <w:sz w:val="28"/>
          <w:szCs w:val="28"/>
        </w:rPr>
        <w:t xml:space="preserve"> программа по тяжелой атлетике разработана на основе Приказа</w:t>
      </w:r>
      <w:proofErr w:type="gramStart"/>
      <w:r w:rsidRPr="00BB4D54">
        <w:rPr>
          <w:sz w:val="28"/>
          <w:szCs w:val="28"/>
        </w:rPr>
        <w:t xml:space="preserve"> О</w:t>
      </w:r>
      <w:proofErr w:type="gramEnd"/>
      <w:r w:rsidRPr="00BB4D54">
        <w:rPr>
          <w:sz w:val="28"/>
          <w:szCs w:val="28"/>
        </w:rPr>
        <w:t xml:space="preserve">б утверждении федеральных государственных требований к минимуму содержания, структуре, условиям реализации дополнительных </w:t>
      </w:r>
      <w:proofErr w:type="spellStart"/>
      <w:r w:rsidRPr="00BB4D54">
        <w:rPr>
          <w:sz w:val="28"/>
          <w:szCs w:val="28"/>
        </w:rPr>
        <w:t>предпрофессиональных</w:t>
      </w:r>
      <w:proofErr w:type="spellEnd"/>
      <w:r w:rsidRPr="00BB4D54">
        <w:rPr>
          <w:sz w:val="28"/>
          <w:szCs w:val="28"/>
        </w:rPr>
        <w:t xml:space="preserve"> программ в области физической культуры и спорта и к срокам обучения по этим программам</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lastRenderedPageBreak/>
        <w:t>В соответствии с частью 4 статьи 84 Федерального закона от 29.12.2012 № 273-ФЗ «Об образовании в Российской Федерации» (Собрание законодательства Российской Федерации, 2012, № 53 (ч. 1), ст. 7598)</w:t>
      </w:r>
    </w:p>
    <w:p w:rsidR="00E13592" w:rsidRPr="0050742B" w:rsidRDefault="00E13592" w:rsidP="00E13592">
      <w:pPr>
        <w:ind w:firstLine="142"/>
        <w:jc w:val="both"/>
        <w:rPr>
          <w:rFonts w:ascii="Times New Roman" w:hAnsi="Times New Roman"/>
          <w:bCs/>
          <w:iCs/>
          <w:sz w:val="28"/>
          <w:szCs w:val="28"/>
        </w:rPr>
      </w:pPr>
      <w:r w:rsidRPr="0050742B">
        <w:rPr>
          <w:rFonts w:ascii="Times New Roman" w:hAnsi="Times New Roman"/>
          <w:sz w:val="28"/>
          <w:szCs w:val="28"/>
        </w:rPr>
        <w:t xml:space="preserve">Цель: </w:t>
      </w:r>
      <w:r w:rsidRPr="0050742B">
        <w:rPr>
          <w:rFonts w:ascii="Times New Roman" w:hAnsi="Times New Roman"/>
          <w:color w:val="000000"/>
          <w:sz w:val="28"/>
          <w:szCs w:val="28"/>
          <w:shd w:val="clear" w:color="auto" w:fill="FFFFFF"/>
        </w:rPr>
        <w:t xml:space="preserve">Обеспечение разностороннего физического развития, укрепление здоровья </w:t>
      </w:r>
      <w:r w:rsidRPr="0050742B">
        <w:rPr>
          <w:rFonts w:ascii="Times New Roman" w:hAnsi="Times New Roman"/>
          <w:sz w:val="28"/>
          <w:szCs w:val="28"/>
        </w:rPr>
        <w:t>учащихся</w:t>
      </w:r>
      <w:r w:rsidRPr="0050742B">
        <w:rPr>
          <w:rFonts w:ascii="Times New Roman" w:hAnsi="Times New Roman"/>
          <w:color w:val="000000"/>
          <w:sz w:val="28"/>
          <w:szCs w:val="28"/>
          <w:shd w:val="clear" w:color="auto" w:fill="FFFFFF"/>
        </w:rPr>
        <w:t>, воспитание </w:t>
      </w:r>
      <w:r w:rsidRPr="0050742B">
        <w:rPr>
          <w:rStyle w:val="apple-converted-space"/>
          <w:rFonts w:ascii="Times New Roman" w:hAnsi="Times New Roman"/>
          <w:color w:val="000000"/>
          <w:sz w:val="28"/>
          <w:szCs w:val="28"/>
          <w:shd w:val="clear" w:color="auto" w:fill="FFFFFF"/>
        </w:rPr>
        <w:t> </w:t>
      </w:r>
      <w:r w:rsidRPr="0050742B">
        <w:rPr>
          <w:rFonts w:ascii="Times New Roman" w:hAnsi="Times New Roman"/>
          <w:color w:val="000000"/>
          <w:sz w:val="28"/>
          <w:szCs w:val="28"/>
          <w:shd w:val="clear" w:color="auto" w:fill="FFFFFF"/>
        </w:rPr>
        <w:t> социально-активной личности</w:t>
      </w:r>
      <w:proofErr w:type="gramStart"/>
      <w:r w:rsidRPr="0050742B">
        <w:rPr>
          <w:rFonts w:ascii="Times New Roman" w:hAnsi="Times New Roman"/>
          <w:color w:val="000000"/>
          <w:sz w:val="28"/>
          <w:szCs w:val="28"/>
          <w:shd w:val="clear" w:color="auto" w:fill="FFFFFF"/>
        </w:rPr>
        <w:t xml:space="preserve"> .</w:t>
      </w:r>
      <w:proofErr w:type="gramEnd"/>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Задачи программы:</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укрепление здоровья, разностороннее физическое развитие</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гармоничное развитие физических качеств, формирование жизненно</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необходимых двигательных навыков</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подготовка организма к длительной и напряженной силовой работе</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воспитание сознательной дисциплины, чувства дружбы, преданности</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коллективу и других черт характера</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общее и специальное развитие волевых качеств - целеустремленности и</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самостоятельности, инициативы и решимости, с малости и</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настойчивости, выдержки и самообладания</w:t>
      </w:r>
    </w:p>
    <w:p w:rsidR="00E13592" w:rsidRPr="00BB4D54" w:rsidRDefault="00E13592" w:rsidP="00E13592">
      <w:pPr>
        <w:autoSpaceDE w:val="0"/>
        <w:autoSpaceDN w:val="0"/>
        <w:adjustRightInd w:val="0"/>
        <w:spacing w:after="0" w:line="240" w:lineRule="auto"/>
        <w:rPr>
          <w:rFonts w:ascii="Times New Roman" w:hAnsi="Times New Roman"/>
          <w:sz w:val="28"/>
          <w:szCs w:val="28"/>
        </w:rPr>
      </w:pPr>
      <w:proofErr w:type="gramStart"/>
      <w:r w:rsidRPr="00BB4D54">
        <w:rPr>
          <w:rFonts w:ascii="Times New Roman" w:hAnsi="Times New Roman"/>
          <w:sz w:val="28"/>
          <w:szCs w:val="28"/>
        </w:rPr>
        <w:t>• формирование здорового образа жизни (рациональный режим дня,</w:t>
      </w:r>
      <w:proofErr w:type="gramEnd"/>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питания, отдыха, занятий спортом)</w:t>
      </w:r>
    </w:p>
    <w:p w:rsidR="00E13592" w:rsidRPr="00BB4D54" w:rsidRDefault="00E13592" w:rsidP="00E13592">
      <w:pPr>
        <w:autoSpaceDE w:val="0"/>
        <w:autoSpaceDN w:val="0"/>
        <w:adjustRightInd w:val="0"/>
        <w:spacing w:after="0" w:line="240" w:lineRule="auto"/>
        <w:rPr>
          <w:rFonts w:ascii="Times New Roman" w:hAnsi="Times New Roman"/>
          <w:sz w:val="28"/>
          <w:szCs w:val="28"/>
        </w:rPr>
      </w:pPr>
      <w:r w:rsidRPr="00BB4D54">
        <w:rPr>
          <w:rFonts w:ascii="Times New Roman" w:hAnsi="Times New Roman"/>
          <w:sz w:val="28"/>
          <w:szCs w:val="28"/>
        </w:rPr>
        <w:t>• профилактика заболеваний.</w:t>
      </w:r>
    </w:p>
    <w:p w:rsidR="00E13592" w:rsidRPr="0050742B" w:rsidRDefault="00E13592" w:rsidP="00E13592">
      <w:pPr>
        <w:spacing w:line="240" w:lineRule="auto"/>
        <w:ind w:firstLine="360"/>
        <w:jc w:val="both"/>
        <w:rPr>
          <w:rFonts w:ascii="Times New Roman" w:hAnsi="Times New Roman"/>
          <w:sz w:val="28"/>
          <w:szCs w:val="28"/>
        </w:rPr>
      </w:pPr>
      <w:r w:rsidRPr="0050742B">
        <w:rPr>
          <w:rFonts w:ascii="Times New Roman" w:hAnsi="Times New Roman"/>
          <w:sz w:val="28"/>
          <w:szCs w:val="28"/>
        </w:rPr>
        <w:t xml:space="preserve">Тяжелая атлетика –  </w:t>
      </w:r>
      <w:proofErr w:type="gramStart"/>
      <w:r w:rsidRPr="0050742B">
        <w:rPr>
          <w:rFonts w:ascii="Times New Roman" w:hAnsi="Times New Roman"/>
          <w:sz w:val="28"/>
          <w:szCs w:val="28"/>
        </w:rPr>
        <w:t>занятия</w:t>
      </w:r>
      <w:proofErr w:type="gramEnd"/>
      <w:r w:rsidRPr="0050742B">
        <w:rPr>
          <w:rFonts w:ascii="Times New Roman" w:hAnsi="Times New Roman"/>
          <w:sz w:val="28"/>
          <w:szCs w:val="28"/>
        </w:rPr>
        <w:t xml:space="preserve"> которые способствует гармоничному развитию человека, разумному сочетанию физической силы и здоровья, красоты и знаний.</w:t>
      </w:r>
    </w:p>
    <w:p w:rsidR="00E13592" w:rsidRPr="0050742B" w:rsidRDefault="00E13592" w:rsidP="00E13592">
      <w:pPr>
        <w:spacing w:line="240" w:lineRule="auto"/>
        <w:jc w:val="both"/>
        <w:rPr>
          <w:rFonts w:ascii="Times New Roman" w:hAnsi="Times New Roman"/>
          <w:sz w:val="28"/>
          <w:szCs w:val="28"/>
        </w:rPr>
      </w:pPr>
      <w:r w:rsidRPr="0050742B">
        <w:rPr>
          <w:rFonts w:ascii="Times New Roman" w:hAnsi="Times New Roman"/>
          <w:sz w:val="28"/>
          <w:szCs w:val="28"/>
        </w:rPr>
        <w:t>Занятия тяжелой атлетикой способствуют:</w:t>
      </w:r>
    </w:p>
    <w:p w:rsidR="00E13592" w:rsidRPr="0050742B" w:rsidRDefault="00E13592" w:rsidP="00E13592">
      <w:pPr>
        <w:spacing w:line="240" w:lineRule="auto"/>
        <w:jc w:val="both"/>
        <w:rPr>
          <w:rFonts w:ascii="Times New Roman" w:hAnsi="Times New Roman"/>
          <w:sz w:val="28"/>
          <w:szCs w:val="28"/>
        </w:rPr>
      </w:pPr>
      <w:proofErr w:type="gramStart"/>
      <w:r w:rsidRPr="0050742B">
        <w:rPr>
          <w:rFonts w:ascii="Times New Roman" w:hAnsi="Times New Roman"/>
          <w:sz w:val="28"/>
          <w:szCs w:val="28"/>
        </w:rPr>
        <w:t>- Развитию скоростно-силовой подготовки занимающихся, позволяющей в повседневной жизни преодолевать трудности, связанные с проявлением максимальных силовых напряжений;</w:t>
      </w:r>
      <w:proofErr w:type="gramEnd"/>
    </w:p>
    <w:p w:rsidR="00E13592" w:rsidRPr="0050742B" w:rsidRDefault="00E13592" w:rsidP="00E13592">
      <w:pPr>
        <w:spacing w:line="240" w:lineRule="auto"/>
        <w:jc w:val="both"/>
        <w:rPr>
          <w:rFonts w:ascii="Times New Roman" w:hAnsi="Times New Roman"/>
          <w:sz w:val="28"/>
          <w:szCs w:val="28"/>
        </w:rPr>
      </w:pPr>
      <w:r w:rsidRPr="0050742B">
        <w:rPr>
          <w:rFonts w:ascii="Times New Roman" w:hAnsi="Times New Roman"/>
          <w:sz w:val="28"/>
          <w:szCs w:val="28"/>
        </w:rPr>
        <w:t>- Овладению знаниями в областях: физиологии, биохимии, психологии, биомеханики, основам гигиены, питания и спортивной тренировки.</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Занятия тяжелой атлетикой способствуют развитию моральных и волевых качеств, в основе которых лежит строгая самодисциплина, основанная на высокой сознательности, здоровой оценке событий и своих действий, на подчинении своих чувств разуму.</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В процессе спортивной тренировки воспитываются такие качества, как: уверенность в своих силах и возможностях, самообладание и ответственность перед командой.</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Физиологические и биомеханические особенности тяжелоатлетических упражнений обуславливают психологию поведения атлета, так как во время подъема максимального веса, в любом из упражнений спортсмен учится предельно концентрировать свое внимание на подъеме веса, на проявлении максимальных мышечных усилий в каждый момент движения.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lastRenderedPageBreak/>
        <w:t>Участие в соревнованиях требует создания условий для проведения регулярных, круглогодичных занятий, направленных на постоянное совершенствование физической подготовки, технических и тактических навыков.</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Программа дополнительного образования по тяжелой атлетике составлена с учетом многолетнего передового опыта работы по подготовке спортсменов и результатов научных исследований. </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Весь учебный материал в ней излагается для спортивно-оздоровительных (</w:t>
      </w:r>
      <w:proofErr w:type="gramStart"/>
      <w:r w:rsidRPr="00BB4D54">
        <w:rPr>
          <w:rFonts w:ascii="Times New Roman" w:hAnsi="Times New Roman"/>
          <w:sz w:val="28"/>
          <w:szCs w:val="28"/>
        </w:rPr>
        <w:t>СО</w:t>
      </w:r>
      <w:proofErr w:type="gramEnd"/>
      <w:r w:rsidRPr="00BB4D54">
        <w:rPr>
          <w:rFonts w:ascii="Times New Roman" w:hAnsi="Times New Roman"/>
          <w:sz w:val="28"/>
          <w:szCs w:val="28"/>
        </w:rPr>
        <w:t>) групп.</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В основу программы положены нормативные требования по физической и тактико-технической подготовке, научные и методические разработки по тяжелой атлетике специалистов, применяемые в последние годы для подготовки спортсменов.</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Программа предусматривает помощь тренеру во всестороннем контроле уровня подготовленности учащихся от начала их занятий.</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Основными показателями выполнения программных требований по уровню подготовленности учащихся являются: выполнение контрольных нормативов по общей и специальной подготовке, овладение теоретическими знаниями.</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Установлен режим учебно-тренировочной работы, в соответствии с этапом подготовки и возраста учащихся.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Этап подготовки: Спортивно-оздоровительный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Период обучения: 2 года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Минимальное число учащихся в группе: 15</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Возраст учащихся: 10-18 лет</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u w:val="single"/>
        </w:rPr>
        <w:t>Планируемые результаты на спортивно-оздоровительном этапе</w:t>
      </w:r>
      <w:r w:rsidRPr="00BB4D54">
        <w:rPr>
          <w:rFonts w:ascii="Times New Roman" w:hAnsi="Times New Roman"/>
          <w:sz w:val="28"/>
          <w:szCs w:val="28"/>
        </w:rPr>
        <w:t>:</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укрепление здоровья спортсменов;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устранение недостатков физического развития;</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обучение основам техники тяжелой атлетики и широкому кругу двигательных навыков;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развитие физических качеств;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формирование устойчивого интереса, мотивации к занятиям тяжелой атлетикой и здоровому образу жизни;</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овладение минимумом теоретических знаний по тяжелой атлетике.</w:t>
      </w:r>
    </w:p>
    <w:p w:rsidR="00E13592" w:rsidRPr="00BB4D54" w:rsidRDefault="00E13592" w:rsidP="00E13592">
      <w:pPr>
        <w:spacing w:line="240" w:lineRule="auto"/>
        <w:jc w:val="center"/>
        <w:rPr>
          <w:rFonts w:ascii="Times New Roman" w:hAnsi="Times New Roman"/>
          <w:b/>
          <w:sz w:val="28"/>
          <w:szCs w:val="28"/>
        </w:rPr>
      </w:pPr>
      <w:r w:rsidRPr="00BB4D54">
        <w:rPr>
          <w:rFonts w:ascii="Times New Roman" w:hAnsi="Times New Roman"/>
          <w:b/>
          <w:sz w:val="28"/>
          <w:szCs w:val="28"/>
        </w:rPr>
        <w:t>2.Годовой учебный план</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lastRenderedPageBreak/>
        <w:t>Учебно-тренировочный процесс планируется на основе учебных материалов, изложенных в данной программе круглогодично.</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Планирование учебных занятий и распределение учебного материала в группах проводится на основании учебного плана и годового графика распределения учебных часов, которые предусматривают круглогодичную организацию учебно-тренировочных занятий.</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Учебным планом предусматривается теоретические и практические занятия, сдача контрольных нормативов, прохождение тренерской и судейской практики, участие в соревнованиях.</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На теоретических занятиях учащиеся знакомятся с развитием физкультурного движения, тяжелоатлетического и других силовых видов спорта, получают краткие знания по анатомии, физиологии, врачебному контролю, гигиене, теоретические сведения по технике выполнения упражнений, методике обучения тренировке, судейству соревнований.</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На практических занятиях учащиеся овладевают техникой выполнения соревновательных, вспомогательных и подводящих упражнений, развивают свои физические качества, приобретают инструкторские и судейские навыки, выполняют контрольные нормативы. Участие в соревнованиях организуется в соответствии с годовым календарным планом.</w:t>
      </w:r>
    </w:p>
    <w:p w:rsidR="00E13592" w:rsidRPr="00BB4D54" w:rsidRDefault="00E13592" w:rsidP="00E13592">
      <w:pPr>
        <w:spacing w:line="240" w:lineRule="auto"/>
        <w:ind w:firstLine="708"/>
        <w:jc w:val="both"/>
        <w:rPr>
          <w:rFonts w:ascii="Times New Roman" w:hAnsi="Times New Roman"/>
          <w:sz w:val="28"/>
          <w:szCs w:val="28"/>
        </w:rPr>
      </w:pPr>
      <w:proofErr w:type="gramStart"/>
      <w:r w:rsidRPr="00BB4D54">
        <w:rPr>
          <w:rFonts w:ascii="Times New Roman" w:hAnsi="Times New Roman"/>
          <w:sz w:val="28"/>
          <w:szCs w:val="28"/>
        </w:rPr>
        <w:t xml:space="preserve">Годовой цикл тренировочных занятий в группах подразделяется на подготовительный, </w:t>
      </w:r>
      <w:proofErr w:type="spellStart"/>
      <w:r w:rsidRPr="00BB4D54">
        <w:rPr>
          <w:rFonts w:ascii="Times New Roman" w:hAnsi="Times New Roman"/>
          <w:sz w:val="28"/>
          <w:szCs w:val="28"/>
        </w:rPr>
        <w:t>предсоревновательный</w:t>
      </w:r>
      <w:proofErr w:type="spellEnd"/>
      <w:r w:rsidRPr="00BB4D54">
        <w:rPr>
          <w:rFonts w:ascii="Times New Roman" w:hAnsi="Times New Roman"/>
          <w:sz w:val="28"/>
          <w:szCs w:val="28"/>
        </w:rPr>
        <w:t xml:space="preserve"> и переходный периоды.</w:t>
      </w:r>
      <w:proofErr w:type="gramEnd"/>
      <w:r w:rsidRPr="00BB4D54">
        <w:rPr>
          <w:rFonts w:ascii="Times New Roman" w:hAnsi="Times New Roman"/>
          <w:sz w:val="28"/>
          <w:szCs w:val="28"/>
        </w:rPr>
        <w:t xml:space="preserve"> У тяжелоатлетов нет соревновательных периодов. Спортсмены участвуют </w:t>
      </w:r>
      <w:proofErr w:type="gramStart"/>
      <w:r w:rsidRPr="00BB4D54">
        <w:rPr>
          <w:rFonts w:ascii="Times New Roman" w:hAnsi="Times New Roman"/>
          <w:sz w:val="28"/>
          <w:szCs w:val="28"/>
        </w:rPr>
        <w:t>в соревнованиях один день с интервалом во времени между соревнованиями около месяца</w:t>
      </w:r>
      <w:proofErr w:type="gramEnd"/>
      <w:r w:rsidRPr="00BB4D54">
        <w:rPr>
          <w:rFonts w:ascii="Times New Roman" w:hAnsi="Times New Roman"/>
          <w:sz w:val="28"/>
          <w:szCs w:val="28"/>
        </w:rPr>
        <w:t xml:space="preserve">. Поэтому в тяжелой атлетике непосредственную подготовку к соревнованиям называют </w:t>
      </w:r>
      <w:proofErr w:type="spellStart"/>
      <w:r w:rsidRPr="00BB4D54">
        <w:rPr>
          <w:rFonts w:ascii="Times New Roman" w:hAnsi="Times New Roman"/>
          <w:sz w:val="28"/>
          <w:szCs w:val="28"/>
        </w:rPr>
        <w:t>предсоревновательным</w:t>
      </w:r>
      <w:proofErr w:type="spellEnd"/>
      <w:r w:rsidRPr="00BB4D54">
        <w:rPr>
          <w:rFonts w:ascii="Times New Roman" w:hAnsi="Times New Roman"/>
          <w:sz w:val="28"/>
          <w:szCs w:val="28"/>
        </w:rPr>
        <w:t xml:space="preserve"> периодом.</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В годовом цикле может быть несколько подготовительных этапов и </w:t>
      </w:r>
      <w:proofErr w:type="spellStart"/>
      <w:r w:rsidRPr="00BB4D54">
        <w:rPr>
          <w:rFonts w:ascii="Times New Roman" w:hAnsi="Times New Roman"/>
          <w:sz w:val="28"/>
          <w:szCs w:val="28"/>
        </w:rPr>
        <w:t>предсоревновательных</w:t>
      </w:r>
      <w:proofErr w:type="spellEnd"/>
      <w:r w:rsidRPr="00BB4D54">
        <w:rPr>
          <w:rFonts w:ascii="Times New Roman" w:hAnsi="Times New Roman"/>
          <w:sz w:val="28"/>
          <w:szCs w:val="28"/>
        </w:rPr>
        <w:t xml:space="preserve"> периодов. Тяжелоатлеты выступают в соревнованиях или осуществляют контрольные прикидки в конце каждого </w:t>
      </w:r>
      <w:proofErr w:type="spellStart"/>
      <w:r w:rsidRPr="00BB4D54">
        <w:rPr>
          <w:rFonts w:ascii="Times New Roman" w:hAnsi="Times New Roman"/>
          <w:sz w:val="28"/>
          <w:szCs w:val="28"/>
        </w:rPr>
        <w:t>предсоревновательного</w:t>
      </w:r>
      <w:proofErr w:type="spellEnd"/>
      <w:r w:rsidRPr="00BB4D54">
        <w:rPr>
          <w:rFonts w:ascii="Times New Roman" w:hAnsi="Times New Roman"/>
          <w:sz w:val="28"/>
          <w:szCs w:val="28"/>
        </w:rPr>
        <w:t xml:space="preserve"> этапа. После каждого участия в соревнованиях или прикидки необходимо снижение тренировочной нагрузки.</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На спортивно-оздоровительном этапе периодизация учебного процесса носит условный характер, так как основное внимание уделяется разносторонней физической и функциональной подготовки.</w:t>
      </w:r>
    </w:p>
    <w:p w:rsidR="00E13592" w:rsidRDefault="00E13592" w:rsidP="00E13592">
      <w:pPr>
        <w:spacing w:line="240" w:lineRule="auto"/>
        <w:jc w:val="center"/>
        <w:rPr>
          <w:rFonts w:ascii="Times New Roman" w:hAnsi="Times New Roman"/>
          <w:b/>
          <w:sz w:val="28"/>
          <w:szCs w:val="28"/>
        </w:rPr>
      </w:pPr>
    </w:p>
    <w:p w:rsidR="00E13592" w:rsidRDefault="00E13592" w:rsidP="00E13592">
      <w:pPr>
        <w:spacing w:line="240" w:lineRule="auto"/>
        <w:jc w:val="center"/>
        <w:rPr>
          <w:rFonts w:ascii="Times New Roman" w:hAnsi="Times New Roman"/>
          <w:b/>
          <w:sz w:val="28"/>
          <w:szCs w:val="28"/>
        </w:rPr>
      </w:pPr>
    </w:p>
    <w:p w:rsidR="00E13592" w:rsidRPr="00C62CE5" w:rsidRDefault="00E13592" w:rsidP="00E13592">
      <w:pPr>
        <w:spacing w:line="240" w:lineRule="auto"/>
        <w:jc w:val="center"/>
        <w:rPr>
          <w:rFonts w:ascii="Times New Roman" w:hAnsi="Times New Roman"/>
          <w:b/>
          <w:sz w:val="28"/>
          <w:szCs w:val="28"/>
        </w:rPr>
      </w:pPr>
      <w:r>
        <w:rPr>
          <w:rFonts w:ascii="Times New Roman" w:hAnsi="Times New Roman"/>
          <w:b/>
          <w:sz w:val="28"/>
          <w:szCs w:val="28"/>
        </w:rPr>
        <w:t>2.1.</w:t>
      </w:r>
      <w:r w:rsidRPr="00C62CE5">
        <w:rPr>
          <w:rFonts w:ascii="Times New Roman" w:hAnsi="Times New Roman"/>
          <w:b/>
          <w:sz w:val="28"/>
          <w:szCs w:val="28"/>
        </w:rPr>
        <w:t>Планы-графики для учебно-тренировочных занятий</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В таблице 1 представлены виды учебно-тренировочной работы. Учебный план строится из расчета 46 недель.</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lastRenderedPageBreak/>
        <w:t>Распределение времени в учебном плане на основные разделы подготовки по годам обучения осуществляется в соответствии с конкретными задачами многолетней тренировки.</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Таблица 1- Примерный учебный план на 46 недель учебно-тренировочных занятий по тяжелой атлетике.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2976"/>
        <w:gridCol w:w="2936"/>
      </w:tblGrid>
      <w:tr w:rsidR="00E13592" w:rsidRPr="00BE3BFD" w:rsidTr="0050742B">
        <w:trPr>
          <w:trHeight w:val="285"/>
        </w:trPr>
        <w:tc>
          <w:tcPr>
            <w:tcW w:w="3369" w:type="dxa"/>
            <w:vMerge w:val="restart"/>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 xml:space="preserve">Разделы </w:t>
            </w:r>
          </w:p>
          <w:p w:rsidR="00E13592" w:rsidRPr="00BE3BFD" w:rsidRDefault="00E13592" w:rsidP="0050742B">
            <w:pPr>
              <w:tabs>
                <w:tab w:val="left" w:pos="3555"/>
              </w:tabs>
              <w:jc w:val="center"/>
              <w:rPr>
                <w:rFonts w:ascii="Times New Roman" w:hAnsi="Times New Roman" w:cs="Times New Roman"/>
                <w:sz w:val="28"/>
                <w:szCs w:val="28"/>
              </w:rPr>
            </w:pPr>
          </w:p>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подготовки</w:t>
            </w:r>
          </w:p>
        </w:tc>
        <w:tc>
          <w:tcPr>
            <w:tcW w:w="5912" w:type="dxa"/>
            <w:gridSpan w:val="2"/>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СОГ</w:t>
            </w:r>
          </w:p>
        </w:tc>
      </w:tr>
      <w:tr w:rsidR="00E13592" w:rsidRPr="00BE3BFD" w:rsidTr="0050742B">
        <w:trPr>
          <w:trHeight w:val="447"/>
        </w:trPr>
        <w:tc>
          <w:tcPr>
            <w:tcW w:w="3369" w:type="dxa"/>
            <w:vMerge/>
          </w:tcPr>
          <w:p w:rsidR="00E13592" w:rsidRPr="00BE3BFD" w:rsidRDefault="00E13592" w:rsidP="0050742B">
            <w:pPr>
              <w:tabs>
                <w:tab w:val="left" w:pos="3555"/>
              </w:tabs>
              <w:jc w:val="center"/>
              <w:rPr>
                <w:rFonts w:ascii="Times New Roman" w:hAnsi="Times New Roman" w:cs="Times New Roman"/>
                <w:sz w:val="28"/>
                <w:szCs w:val="28"/>
              </w:rPr>
            </w:pP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1/6ч.</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2/6ч.</w:t>
            </w:r>
          </w:p>
        </w:tc>
      </w:tr>
      <w:tr w:rsidR="00E13592" w:rsidRPr="00BE3BFD" w:rsidTr="0050742B">
        <w:trPr>
          <w:trHeight w:val="593"/>
        </w:trPr>
        <w:tc>
          <w:tcPr>
            <w:tcW w:w="3369" w:type="dxa"/>
            <w:vMerge/>
          </w:tcPr>
          <w:p w:rsidR="00E13592" w:rsidRPr="00BE3BFD" w:rsidRDefault="00E13592" w:rsidP="0050742B">
            <w:pPr>
              <w:tabs>
                <w:tab w:val="left" w:pos="3555"/>
              </w:tabs>
              <w:jc w:val="center"/>
              <w:rPr>
                <w:rFonts w:ascii="Times New Roman" w:hAnsi="Times New Roman" w:cs="Times New Roman"/>
                <w:sz w:val="28"/>
                <w:szCs w:val="28"/>
              </w:rPr>
            </w:pPr>
          </w:p>
        </w:tc>
        <w:tc>
          <w:tcPr>
            <w:tcW w:w="5912" w:type="dxa"/>
            <w:gridSpan w:val="2"/>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Количество часов одного УТЗ не более 2-х</w:t>
            </w:r>
          </w:p>
        </w:tc>
      </w:tr>
      <w:tr w:rsidR="00E13592" w:rsidRPr="00BE3BFD" w:rsidTr="0050742B">
        <w:trPr>
          <w:trHeight w:val="580"/>
        </w:trPr>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 Теория</w:t>
            </w:r>
          </w:p>
          <w:p w:rsidR="00E13592" w:rsidRPr="00BE3BFD" w:rsidRDefault="00E13592" w:rsidP="0050742B">
            <w:pPr>
              <w:tabs>
                <w:tab w:val="left" w:pos="3555"/>
              </w:tabs>
              <w:jc w:val="center"/>
              <w:rPr>
                <w:rFonts w:ascii="Times New Roman" w:hAnsi="Times New Roman" w:cs="Times New Roman"/>
                <w:sz w:val="28"/>
                <w:szCs w:val="28"/>
              </w:rPr>
            </w:pP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13</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13</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2.Практика</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263</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263</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 xml:space="preserve">О Ф </w:t>
            </w:r>
            <w:proofErr w:type="gramStart"/>
            <w:r w:rsidRPr="00BE3BFD">
              <w:rPr>
                <w:rFonts w:ascii="Times New Roman" w:hAnsi="Times New Roman" w:cs="Times New Roman"/>
                <w:sz w:val="28"/>
                <w:szCs w:val="28"/>
              </w:rPr>
              <w:t>П</w:t>
            </w:r>
            <w:proofErr w:type="gramEnd"/>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83</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83</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 xml:space="preserve">С Ф </w:t>
            </w:r>
            <w:proofErr w:type="gramStart"/>
            <w:r w:rsidRPr="00BE3BFD">
              <w:rPr>
                <w:rFonts w:ascii="Times New Roman" w:hAnsi="Times New Roman" w:cs="Times New Roman"/>
                <w:sz w:val="28"/>
                <w:szCs w:val="28"/>
              </w:rPr>
              <w:t>П</w:t>
            </w:r>
            <w:proofErr w:type="gramEnd"/>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30</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30</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Техника</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86</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86</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Тактика</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25</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25</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 xml:space="preserve">Учебные и тренировочные игры </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16</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16</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Календарные и контрольные нормативы</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15</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15</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Контрольно-переводные экзамены</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8</w:t>
            </w:r>
          </w:p>
        </w:tc>
      </w:tr>
      <w:tr w:rsidR="00E13592" w:rsidRPr="00BE3BFD" w:rsidTr="0050742B">
        <w:tc>
          <w:tcPr>
            <w:tcW w:w="3369"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Всего:</w:t>
            </w:r>
          </w:p>
        </w:tc>
        <w:tc>
          <w:tcPr>
            <w:tcW w:w="297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276</w:t>
            </w:r>
          </w:p>
        </w:tc>
        <w:tc>
          <w:tcPr>
            <w:tcW w:w="2936" w:type="dxa"/>
          </w:tcPr>
          <w:p w:rsidR="00E13592" w:rsidRPr="00BE3BFD" w:rsidRDefault="00E13592" w:rsidP="0050742B">
            <w:pPr>
              <w:tabs>
                <w:tab w:val="left" w:pos="3555"/>
              </w:tabs>
              <w:jc w:val="center"/>
              <w:rPr>
                <w:rFonts w:ascii="Times New Roman" w:hAnsi="Times New Roman" w:cs="Times New Roman"/>
                <w:sz w:val="28"/>
                <w:szCs w:val="28"/>
              </w:rPr>
            </w:pPr>
            <w:r w:rsidRPr="00BE3BFD">
              <w:rPr>
                <w:rFonts w:ascii="Times New Roman" w:hAnsi="Times New Roman" w:cs="Times New Roman"/>
                <w:sz w:val="28"/>
                <w:szCs w:val="28"/>
              </w:rPr>
              <w:t>276</w:t>
            </w:r>
          </w:p>
        </w:tc>
      </w:tr>
    </w:tbl>
    <w:p w:rsidR="00E13592" w:rsidRPr="00BB4D54" w:rsidRDefault="00E13592" w:rsidP="00E13592">
      <w:pPr>
        <w:spacing w:line="240" w:lineRule="auto"/>
        <w:jc w:val="both"/>
        <w:rPr>
          <w:rFonts w:ascii="Times New Roman" w:hAnsi="Times New Roman"/>
          <w:sz w:val="28"/>
          <w:szCs w:val="28"/>
        </w:rPr>
      </w:pP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Процесс многолетней тренировки юных спортсменов должен осуществляться на основе следующих основных методических положений:</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преемственность задач, средств и методов тренировки детей, подростков, юношей (девушек), юниоров и взрослых спортсменов;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постепенный рост объема средств общей и специальной физической подготовки, соотношение между которыми постепенно изменяется: с ростом спортивного мастерства в тренировочном процессе увеличивается доля сре</w:t>
      </w:r>
      <w:proofErr w:type="gramStart"/>
      <w:r w:rsidRPr="00BB4D54">
        <w:rPr>
          <w:rFonts w:ascii="Times New Roman" w:hAnsi="Times New Roman"/>
          <w:sz w:val="28"/>
          <w:szCs w:val="28"/>
        </w:rPr>
        <w:t>дств сп</w:t>
      </w:r>
      <w:proofErr w:type="gramEnd"/>
      <w:r w:rsidRPr="00BB4D54">
        <w:rPr>
          <w:rFonts w:ascii="Times New Roman" w:hAnsi="Times New Roman"/>
          <w:sz w:val="28"/>
          <w:szCs w:val="28"/>
        </w:rPr>
        <w:t>ециальной подготовки за счет сокращения ОФП;</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lastRenderedPageBreak/>
        <w:t>- непрерывное совершенствование в спортивной технике;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правильное планирование тренировочных и соревновательных нагрузок; каждый период очередного годичного цикла должен начинаться и завершаться на более высоком уровне тренировочных нагрузок, чем соответствующий период предыдущего годичного цикла;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строгое соблюдение принципа постепенности возрастания тренировочных и соревновательных нагрузок в процессе многолетней тренировки юных спортсменов;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одновременное развитие физических каче</w:t>
      </w:r>
      <w:proofErr w:type="gramStart"/>
      <w:r w:rsidRPr="00BB4D54">
        <w:rPr>
          <w:rFonts w:ascii="Times New Roman" w:hAnsi="Times New Roman"/>
          <w:sz w:val="28"/>
          <w:szCs w:val="28"/>
        </w:rPr>
        <w:t>ств сп</w:t>
      </w:r>
      <w:proofErr w:type="gramEnd"/>
      <w:r w:rsidRPr="00BB4D54">
        <w:rPr>
          <w:rFonts w:ascii="Times New Roman" w:hAnsi="Times New Roman"/>
          <w:sz w:val="28"/>
          <w:szCs w:val="28"/>
        </w:rPr>
        <w:t>ортсменов на всех этапах многолетней тренировки и преимущественное развитие отдельных качеств в возрастные периоды, наиболее благоприятные для этого.</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Одно из необходимых условий роста спортивного мастерства - многолетняя планомерная тренировка. Причем в процессе этой подготовки следует строго и последовательно ставить задачи, выбирать средства и методы тренировки в соответствии с возрастными особенностями и уровнем подготовленности спортсменов.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Рациональная подготовка спортсменов строится с учетом:</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правильной постановки очередных тренировочных задач, исходя из преемственности в многолетнем плане и годичных циклах;</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соответствия основных средств и методов подготовки задачам текущего года;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динамики физической подготовленности;</w:t>
      </w:r>
    </w:p>
    <w:p w:rsidR="00E13592" w:rsidRPr="00BB4D54" w:rsidRDefault="00E13592" w:rsidP="00E13592">
      <w:pPr>
        <w:spacing w:line="240" w:lineRule="auto"/>
        <w:jc w:val="both"/>
        <w:rPr>
          <w:rFonts w:ascii="Times New Roman" w:hAnsi="Times New Roman"/>
          <w:sz w:val="28"/>
          <w:szCs w:val="28"/>
        </w:rPr>
      </w:pPr>
      <w:proofErr w:type="gramStart"/>
      <w:r w:rsidRPr="00BB4D54">
        <w:rPr>
          <w:rFonts w:ascii="Times New Roman" w:hAnsi="Times New Roman"/>
          <w:sz w:val="28"/>
          <w:szCs w:val="28"/>
        </w:rPr>
        <w:t>- основных принципов тренировки как педагогического процесса: сознательности, активности, систематичности, последовательности, наглядности, прочности, доступности.</w:t>
      </w:r>
      <w:proofErr w:type="gramEnd"/>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закономерностей развития и становления спортивной формы;</w:t>
      </w:r>
    </w:p>
    <w:p w:rsidR="00E13592" w:rsidRDefault="00E13592" w:rsidP="00E13592">
      <w:pPr>
        <w:spacing w:line="240" w:lineRule="auto"/>
        <w:jc w:val="both"/>
        <w:rPr>
          <w:rFonts w:ascii="Times New Roman" w:hAnsi="Times New Roman"/>
          <w:b/>
          <w:sz w:val="28"/>
          <w:szCs w:val="28"/>
        </w:rPr>
      </w:pPr>
      <w:r w:rsidRPr="00BB4D54">
        <w:rPr>
          <w:rFonts w:ascii="Times New Roman" w:hAnsi="Times New Roman"/>
          <w:sz w:val="28"/>
          <w:szCs w:val="28"/>
        </w:rPr>
        <w:t>- календаря спортивных соревнований.</w:t>
      </w:r>
    </w:p>
    <w:p w:rsidR="00E13592" w:rsidRDefault="00E13592" w:rsidP="00E13592">
      <w:pPr>
        <w:spacing w:line="240" w:lineRule="auto"/>
        <w:rPr>
          <w:rFonts w:ascii="Times New Roman" w:hAnsi="Times New Roman"/>
          <w:b/>
          <w:sz w:val="28"/>
          <w:szCs w:val="28"/>
        </w:rPr>
        <w:sectPr w:rsidR="00E13592" w:rsidSect="0050742B">
          <w:pgSz w:w="11906" w:h="16838"/>
          <w:pgMar w:top="709" w:right="850" w:bottom="1134" w:left="1701" w:header="708" w:footer="708" w:gutter="0"/>
          <w:cols w:space="708"/>
          <w:docGrid w:linePitch="360"/>
        </w:sectPr>
      </w:pPr>
    </w:p>
    <w:tbl>
      <w:tblPr>
        <w:tblpPr w:leftFromText="180" w:rightFromText="180" w:horzAnchor="margin" w:tblpY="53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2"/>
        <w:gridCol w:w="850"/>
        <w:gridCol w:w="1134"/>
        <w:gridCol w:w="992"/>
        <w:gridCol w:w="1134"/>
        <w:gridCol w:w="993"/>
        <w:gridCol w:w="992"/>
        <w:gridCol w:w="992"/>
        <w:gridCol w:w="991"/>
        <w:gridCol w:w="991"/>
        <w:gridCol w:w="990"/>
        <w:gridCol w:w="990"/>
        <w:gridCol w:w="989"/>
        <w:gridCol w:w="989"/>
        <w:gridCol w:w="14"/>
      </w:tblGrid>
      <w:tr w:rsidR="00E13592" w:rsidRPr="00E36DE8" w:rsidTr="0050742B">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lastRenderedPageBreak/>
              <w:t>Содержание занятий</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Кол-во</w:t>
            </w: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часов</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сентябрь</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октябрь</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ноябрь</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декабрь</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январь</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февраль</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март</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апрель</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май</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июнь</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июль</w:t>
            </w:r>
          </w:p>
        </w:tc>
        <w:tc>
          <w:tcPr>
            <w:tcW w:w="1003" w:type="dxa"/>
            <w:gridSpan w:val="2"/>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август</w:t>
            </w: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r w:rsidRPr="00E36DE8">
              <w:rPr>
                <w:rFonts w:ascii="Times New Roman" w:eastAsia="Times New Roman" w:hAnsi="Times New Roman"/>
                <w:b/>
                <w:sz w:val="20"/>
                <w:szCs w:val="20"/>
              </w:rPr>
              <w:t>1. Теоретические темы</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sz w:val="20"/>
                <w:szCs w:val="20"/>
              </w:rPr>
            </w:pPr>
            <w:r w:rsidRPr="00E36DE8">
              <w:rPr>
                <w:rFonts w:ascii="Times New Roman" w:eastAsia="Times New Roman" w:hAnsi="Times New Roman"/>
                <w:sz w:val="20"/>
                <w:szCs w:val="20"/>
              </w:rPr>
              <w:t>Техника безопасности</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sz w:val="20"/>
                <w:szCs w:val="20"/>
              </w:rPr>
            </w:pPr>
            <w:r w:rsidRPr="00E36DE8">
              <w:rPr>
                <w:rFonts w:ascii="Times New Roman" w:eastAsia="Times New Roman" w:hAnsi="Times New Roman"/>
                <w:sz w:val="20"/>
                <w:szCs w:val="20"/>
              </w:rPr>
              <w:t xml:space="preserve">Личная и общественная гигиена </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5</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Режим питания </w:t>
            </w:r>
            <w:proofErr w:type="gramStart"/>
            <w:r>
              <w:rPr>
                <w:rFonts w:ascii="Times New Roman" w:eastAsia="Times New Roman" w:hAnsi="Times New Roman"/>
                <w:sz w:val="20"/>
                <w:szCs w:val="20"/>
              </w:rPr>
              <w:t>юных</w:t>
            </w:r>
            <w:proofErr w:type="gram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тяжеатлетов</w:t>
            </w:r>
            <w:proofErr w:type="spellEnd"/>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sz w:val="20"/>
                <w:szCs w:val="20"/>
              </w:rPr>
            </w:pPr>
            <w:r w:rsidRPr="00E36DE8">
              <w:rPr>
                <w:rFonts w:ascii="Times New Roman" w:eastAsia="Times New Roman" w:hAnsi="Times New Roman"/>
                <w:sz w:val="20"/>
                <w:szCs w:val="20"/>
              </w:rPr>
              <w:t>Меры профилактики, меры предосторожности</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spacing w:before="240" w:after="60" w:line="240" w:lineRule="auto"/>
              <w:outlineLvl w:val="6"/>
              <w:rPr>
                <w:rFonts w:ascii="Times New Roman" w:eastAsia="Times New Roman" w:hAnsi="Times New Roman"/>
                <w:b/>
                <w:sz w:val="20"/>
                <w:szCs w:val="20"/>
              </w:rPr>
            </w:pPr>
            <w:r w:rsidRPr="00E36DE8">
              <w:rPr>
                <w:rFonts w:ascii="Times New Roman" w:eastAsia="Times New Roman" w:hAnsi="Times New Roman"/>
                <w:sz w:val="20"/>
                <w:szCs w:val="20"/>
              </w:rPr>
              <w:t>Итого часов</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13</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r w:rsidRPr="00E36DE8">
              <w:rPr>
                <w:rFonts w:ascii="Times New Roman" w:eastAsia="Times New Roman" w:hAnsi="Times New Roman"/>
                <w:b/>
                <w:sz w:val="20"/>
                <w:szCs w:val="20"/>
              </w:rPr>
              <w:t>2. Практические задачи</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ОФП</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83</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9</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7</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7</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7</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9</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4</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СФП</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30</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4</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4</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Техника</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86</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9</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9</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7</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9</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4</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Тактика</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25</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Height w:val="240"/>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Учебные и тренировочные игры</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16</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3</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Height w:val="210"/>
        </w:trPr>
        <w:tc>
          <w:tcPr>
            <w:tcW w:w="280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sz w:val="20"/>
                <w:szCs w:val="20"/>
              </w:rPr>
            </w:pPr>
            <w:r w:rsidRPr="00E36DE8">
              <w:rPr>
                <w:rFonts w:ascii="Times New Roman" w:eastAsia="Times New Roman" w:hAnsi="Times New Roman"/>
                <w:sz w:val="20"/>
                <w:szCs w:val="20"/>
              </w:rPr>
              <w:t>Календарные и контрольные нормативы</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15</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spacing w:before="240" w:after="60" w:line="240" w:lineRule="auto"/>
              <w:outlineLvl w:val="6"/>
              <w:rPr>
                <w:rFonts w:ascii="Times New Roman" w:eastAsia="Times New Roman" w:hAnsi="Times New Roman"/>
                <w:sz w:val="20"/>
                <w:szCs w:val="20"/>
              </w:rPr>
            </w:pPr>
            <w:r w:rsidRPr="00E36DE8">
              <w:rPr>
                <w:rFonts w:ascii="Times New Roman" w:eastAsia="Times New Roman" w:hAnsi="Times New Roman"/>
                <w:sz w:val="20"/>
                <w:szCs w:val="20"/>
              </w:rPr>
              <w:t>Итого часов</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255</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r w:rsidRPr="00E36DE8">
              <w:rPr>
                <w:rFonts w:ascii="Times New Roman" w:eastAsia="Times New Roman" w:hAnsi="Times New Roman"/>
                <w:b/>
                <w:sz w:val="20"/>
                <w:szCs w:val="20"/>
              </w:rPr>
              <w:t>3. Участие в соревнованиях</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vMerge w:val="restart"/>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r w:rsidRPr="00E36DE8">
              <w:rPr>
                <w:rFonts w:ascii="Times New Roman" w:eastAsia="Times New Roman" w:hAnsi="Times New Roman"/>
                <w:b/>
                <w:sz w:val="20"/>
                <w:szCs w:val="20"/>
              </w:rPr>
              <w:t>4.Контрольные нормативы</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8</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vMerge/>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Pr>
        <w:tc>
          <w:tcPr>
            <w:tcW w:w="2802" w:type="dxa"/>
          </w:tcPr>
          <w:p w:rsidR="00E13592" w:rsidRPr="00E36DE8" w:rsidRDefault="00E13592" w:rsidP="0050742B">
            <w:pPr>
              <w:widowControl w:val="0"/>
              <w:autoSpaceDE w:val="0"/>
              <w:autoSpaceDN w:val="0"/>
              <w:adjustRightInd w:val="0"/>
              <w:spacing w:after="0" w:line="240" w:lineRule="auto"/>
              <w:rPr>
                <w:rFonts w:ascii="Times New Roman" w:eastAsia="Times New Roman" w:hAnsi="Times New Roman"/>
                <w:b/>
                <w:sz w:val="20"/>
                <w:szCs w:val="20"/>
              </w:rPr>
            </w:pP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Height w:val="461"/>
        </w:trPr>
        <w:tc>
          <w:tcPr>
            <w:tcW w:w="2802" w:type="dxa"/>
          </w:tcPr>
          <w:p w:rsidR="00E13592" w:rsidRPr="00E36DE8" w:rsidRDefault="00E13592" w:rsidP="0050742B">
            <w:pPr>
              <w:spacing w:before="240" w:after="60" w:line="240" w:lineRule="auto"/>
              <w:outlineLvl w:val="6"/>
              <w:rPr>
                <w:rFonts w:ascii="Times New Roman" w:eastAsia="Times New Roman" w:hAnsi="Times New Roman"/>
                <w:sz w:val="20"/>
                <w:szCs w:val="20"/>
              </w:rPr>
            </w:pPr>
            <w:r w:rsidRPr="00E36DE8">
              <w:rPr>
                <w:rFonts w:ascii="Times New Roman" w:eastAsia="Times New Roman" w:hAnsi="Times New Roman"/>
                <w:sz w:val="20"/>
                <w:szCs w:val="20"/>
              </w:rPr>
              <w:t>Итого часов</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r w:rsidR="00E13592" w:rsidRPr="00E36DE8" w:rsidTr="0050742B">
        <w:trPr>
          <w:gridAfter w:val="1"/>
          <w:wAfter w:w="14" w:type="dxa"/>
          <w:trHeight w:val="625"/>
        </w:trPr>
        <w:tc>
          <w:tcPr>
            <w:tcW w:w="2802" w:type="dxa"/>
          </w:tcPr>
          <w:p w:rsidR="00E13592" w:rsidRPr="00E36DE8" w:rsidRDefault="00E13592" w:rsidP="0050742B">
            <w:pPr>
              <w:spacing w:before="240" w:after="60" w:line="240" w:lineRule="auto"/>
              <w:outlineLvl w:val="6"/>
              <w:rPr>
                <w:rFonts w:ascii="Times New Roman" w:eastAsia="Times New Roman" w:hAnsi="Times New Roman"/>
                <w:sz w:val="20"/>
                <w:szCs w:val="20"/>
              </w:rPr>
            </w:pPr>
            <w:r w:rsidRPr="00E36DE8">
              <w:rPr>
                <w:rFonts w:ascii="Times New Roman" w:eastAsia="Times New Roman" w:hAnsi="Times New Roman"/>
                <w:sz w:val="20"/>
                <w:szCs w:val="20"/>
              </w:rPr>
              <w:t>Всего часов</w:t>
            </w:r>
          </w:p>
        </w:tc>
        <w:tc>
          <w:tcPr>
            <w:tcW w:w="85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276</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1134"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3"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28</w:t>
            </w:r>
          </w:p>
        </w:tc>
        <w:tc>
          <w:tcPr>
            <w:tcW w:w="992"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24</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1"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90"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26</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r w:rsidRPr="00E36DE8">
              <w:rPr>
                <w:rFonts w:ascii="Times New Roman" w:eastAsia="Times New Roman" w:hAnsi="Times New Roman"/>
                <w:b/>
                <w:sz w:val="20"/>
                <w:szCs w:val="20"/>
              </w:rPr>
              <w:t>16</w:t>
            </w:r>
          </w:p>
        </w:tc>
        <w:tc>
          <w:tcPr>
            <w:tcW w:w="989" w:type="dxa"/>
          </w:tcPr>
          <w:p w:rsidR="00E13592" w:rsidRPr="00E36DE8" w:rsidRDefault="00E13592" w:rsidP="0050742B">
            <w:pPr>
              <w:widowControl w:val="0"/>
              <w:autoSpaceDE w:val="0"/>
              <w:autoSpaceDN w:val="0"/>
              <w:adjustRightInd w:val="0"/>
              <w:spacing w:after="0" w:line="240" w:lineRule="auto"/>
              <w:jc w:val="center"/>
              <w:rPr>
                <w:rFonts w:ascii="Times New Roman" w:eastAsia="Times New Roman" w:hAnsi="Times New Roman"/>
                <w:b/>
                <w:sz w:val="20"/>
                <w:szCs w:val="20"/>
              </w:rPr>
            </w:pPr>
          </w:p>
        </w:tc>
      </w:tr>
    </w:tbl>
    <w:p w:rsidR="00E13592" w:rsidRPr="00E63FFE" w:rsidRDefault="00E13592" w:rsidP="00E13592">
      <w:pPr>
        <w:pStyle w:val="a5"/>
        <w:ind w:left="1080"/>
        <w:jc w:val="center"/>
        <w:rPr>
          <w:rFonts w:ascii="Times New Roman" w:hAnsi="Times New Roman"/>
          <w:b/>
          <w:sz w:val="28"/>
          <w:szCs w:val="28"/>
        </w:rPr>
      </w:pPr>
      <w:r w:rsidRPr="00E36DE8">
        <w:rPr>
          <w:rFonts w:ascii="Times New Roman" w:eastAsia="Times New Roman" w:hAnsi="Times New Roman"/>
          <w:b/>
          <w:sz w:val="28"/>
          <w:szCs w:val="28"/>
        </w:rPr>
        <w:t xml:space="preserve">2.2 План учебного процесса </w:t>
      </w:r>
      <w:r>
        <w:rPr>
          <w:rFonts w:ascii="Times New Roman" w:eastAsia="Times New Roman" w:hAnsi="Times New Roman"/>
          <w:b/>
          <w:sz w:val="28"/>
          <w:szCs w:val="28"/>
        </w:rPr>
        <w:t>СО-2</w:t>
      </w:r>
      <w:r>
        <w:rPr>
          <w:rFonts w:ascii="Times New Roman" w:hAnsi="Times New Roman"/>
          <w:b/>
          <w:sz w:val="28"/>
          <w:szCs w:val="28"/>
        </w:rPr>
        <w:br w:type="page"/>
      </w:r>
      <w:r>
        <w:rPr>
          <w:rFonts w:ascii="Times New Roman" w:hAnsi="Times New Roman"/>
          <w:b/>
          <w:sz w:val="28"/>
          <w:szCs w:val="28"/>
        </w:rPr>
        <w:lastRenderedPageBreak/>
        <w:t>2.3</w:t>
      </w:r>
      <w:r w:rsidRPr="00E63FFE">
        <w:rPr>
          <w:rFonts w:ascii="Times New Roman" w:hAnsi="Times New Roman"/>
          <w:b/>
          <w:sz w:val="28"/>
          <w:szCs w:val="28"/>
        </w:rPr>
        <w:t>. Расписание учебных занятий</w:t>
      </w:r>
    </w:p>
    <w:p w:rsidR="00E13592" w:rsidRDefault="00E13592" w:rsidP="00E13592">
      <w:pPr>
        <w:pStyle w:val="a5"/>
        <w:ind w:left="1080"/>
        <w:jc w:val="center"/>
        <w:rPr>
          <w:rFonts w:ascii="Times New Roman" w:hAnsi="Times New Roman"/>
          <w:b/>
          <w:sz w:val="28"/>
          <w:szCs w:val="28"/>
        </w:rPr>
      </w:pPr>
      <w:r w:rsidRPr="00E63FFE">
        <w:rPr>
          <w:rFonts w:ascii="Times New Roman" w:hAnsi="Times New Roman"/>
          <w:b/>
          <w:sz w:val="28"/>
          <w:szCs w:val="28"/>
        </w:rPr>
        <w:t xml:space="preserve">на </w:t>
      </w:r>
      <w:r w:rsidR="00BE3BFD">
        <w:rPr>
          <w:rFonts w:ascii="Times New Roman" w:hAnsi="Times New Roman"/>
          <w:b/>
          <w:sz w:val="28"/>
          <w:szCs w:val="28"/>
        </w:rPr>
        <w:t>2024-2025</w:t>
      </w:r>
      <w:r w:rsidRPr="00E63FFE">
        <w:rPr>
          <w:rFonts w:ascii="Times New Roman" w:hAnsi="Times New Roman"/>
          <w:b/>
          <w:sz w:val="28"/>
          <w:szCs w:val="28"/>
        </w:rPr>
        <w:t xml:space="preserve"> учебный год (первое или второе полугодие)</w:t>
      </w:r>
    </w:p>
    <w:p w:rsidR="00E13592" w:rsidRDefault="00E13592" w:rsidP="00E13592">
      <w:pPr>
        <w:pStyle w:val="a5"/>
        <w:ind w:left="1080"/>
        <w:jc w:val="center"/>
        <w:rPr>
          <w:rFonts w:ascii="Times New Roman" w:hAnsi="Times New Roman"/>
          <w:b/>
          <w:sz w:val="28"/>
          <w:szCs w:val="28"/>
        </w:rPr>
      </w:pPr>
    </w:p>
    <w:p w:rsidR="00E13592" w:rsidRPr="00BE3BFD" w:rsidRDefault="00E13592" w:rsidP="00BE3BFD">
      <w:pPr>
        <w:pStyle w:val="a5"/>
        <w:ind w:left="1080"/>
        <w:rPr>
          <w:rFonts w:ascii="Times New Roman" w:hAnsi="Times New Roman"/>
          <w:sz w:val="28"/>
          <w:szCs w:val="28"/>
          <w:vertAlign w:val="superscript"/>
        </w:rPr>
      </w:pPr>
      <w:r>
        <w:rPr>
          <w:rFonts w:ascii="Times New Roman" w:hAnsi="Times New Roman"/>
          <w:sz w:val="28"/>
          <w:szCs w:val="28"/>
        </w:rPr>
        <w:tab/>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3"/>
        <w:gridCol w:w="2091"/>
        <w:gridCol w:w="3186"/>
        <w:gridCol w:w="2350"/>
        <w:gridCol w:w="2351"/>
        <w:gridCol w:w="2490"/>
      </w:tblGrid>
      <w:tr w:rsidR="00E13592" w:rsidTr="0050742B">
        <w:tc>
          <w:tcPr>
            <w:tcW w:w="1722"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 xml:space="preserve">Группа </w:t>
            </w:r>
          </w:p>
        </w:tc>
        <w:tc>
          <w:tcPr>
            <w:tcW w:w="2126"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День недели</w:t>
            </w:r>
          </w:p>
        </w:tc>
        <w:tc>
          <w:tcPr>
            <w:tcW w:w="3309"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Наименование предметной области</w:t>
            </w:r>
          </w:p>
        </w:tc>
        <w:tc>
          <w:tcPr>
            <w:tcW w:w="2426"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Время проведения</w:t>
            </w:r>
          </w:p>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(начало/ окончание)</w:t>
            </w:r>
          </w:p>
        </w:tc>
        <w:tc>
          <w:tcPr>
            <w:tcW w:w="2427"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Место проведения</w:t>
            </w:r>
          </w:p>
        </w:tc>
        <w:tc>
          <w:tcPr>
            <w:tcW w:w="2524"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 xml:space="preserve">Педагогический работник </w:t>
            </w:r>
          </w:p>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sidRPr="003A4D84">
              <w:rPr>
                <w:rFonts w:ascii="Times New Roman" w:eastAsia="Times New Roman" w:hAnsi="Times New Roman"/>
                <w:sz w:val="28"/>
                <w:szCs w:val="28"/>
              </w:rPr>
              <w:t>(Ф.И.О.)</w:t>
            </w:r>
          </w:p>
        </w:tc>
      </w:tr>
      <w:tr w:rsidR="00E13592" w:rsidTr="0050742B">
        <w:tc>
          <w:tcPr>
            <w:tcW w:w="1722"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Pr>
                <w:rFonts w:ascii="Times New Roman" w:eastAsia="Times New Roman" w:hAnsi="Times New Roman"/>
                <w:sz w:val="28"/>
                <w:szCs w:val="28"/>
              </w:rPr>
              <w:t>СО-2</w:t>
            </w:r>
          </w:p>
        </w:tc>
        <w:tc>
          <w:tcPr>
            <w:tcW w:w="21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понедельник</w:t>
            </w:r>
          </w:p>
        </w:tc>
        <w:tc>
          <w:tcPr>
            <w:tcW w:w="3309"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Тяжелая атлетика</w:t>
            </w:r>
          </w:p>
        </w:tc>
        <w:tc>
          <w:tcPr>
            <w:tcW w:w="24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15:00-16:40</w:t>
            </w:r>
          </w:p>
        </w:tc>
        <w:tc>
          <w:tcPr>
            <w:tcW w:w="2427" w:type="dxa"/>
          </w:tcPr>
          <w:p w:rsidR="00E13592" w:rsidRPr="00BE3BFD" w:rsidRDefault="00E13592" w:rsidP="00BE3BFD">
            <w:pPr>
              <w:pStyle w:val="a5"/>
              <w:spacing w:before="100" w:beforeAutospacing="1" w:afterAutospacing="1"/>
              <w:ind w:left="0"/>
              <w:rPr>
                <w:rFonts w:ascii="Times New Roman" w:eastAsia="Times New Roman" w:hAnsi="Times New Roman" w:cs="Times New Roman"/>
                <w:sz w:val="28"/>
                <w:szCs w:val="28"/>
              </w:rPr>
            </w:pPr>
            <w:r w:rsidRPr="00BE3BFD">
              <w:rPr>
                <w:rFonts w:ascii="Times New Roman" w:hAnsi="Times New Roman" w:cs="Times New Roman"/>
                <w:sz w:val="28"/>
                <w:szCs w:val="28"/>
              </w:rPr>
              <w:t xml:space="preserve">Зал тяжелой атлетики </w:t>
            </w:r>
          </w:p>
        </w:tc>
        <w:tc>
          <w:tcPr>
            <w:tcW w:w="2524" w:type="dxa"/>
          </w:tcPr>
          <w:p w:rsidR="00E13592" w:rsidRPr="00BE3BFD" w:rsidRDefault="00BE3BFD" w:rsidP="0050742B">
            <w:pPr>
              <w:pStyle w:val="a5"/>
              <w:spacing w:before="100" w:beforeAutospacing="1" w:afterAutospacing="1"/>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Мельников Д.В.</w:t>
            </w:r>
          </w:p>
        </w:tc>
      </w:tr>
      <w:tr w:rsidR="00E13592" w:rsidTr="0050742B">
        <w:tc>
          <w:tcPr>
            <w:tcW w:w="1722"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Pr>
                <w:rFonts w:ascii="Times New Roman" w:eastAsia="Times New Roman" w:hAnsi="Times New Roman"/>
                <w:sz w:val="28"/>
                <w:szCs w:val="28"/>
              </w:rPr>
              <w:t>СО-2</w:t>
            </w:r>
          </w:p>
        </w:tc>
        <w:tc>
          <w:tcPr>
            <w:tcW w:w="21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среда</w:t>
            </w:r>
          </w:p>
        </w:tc>
        <w:tc>
          <w:tcPr>
            <w:tcW w:w="3309"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Тяжелая атлетика</w:t>
            </w:r>
          </w:p>
        </w:tc>
        <w:tc>
          <w:tcPr>
            <w:tcW w:w="24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15:00-16:40</w:t>
            </w:r>
          </w:p>
        </w:tc>
        <w:tc>
          <w:tcPr>
            <w:tcW w:w="2427" w:type="dxa"/>
          </w:tcPr>
          <w:p w:rsidR="00E13592" w:rsidRPr="00BE3BFD" w:rsidRDefault="00E13592" w:rsidP="00BE3BFD">
            <w:pPr>
              <w:pStyle w:val="a5"/>
              <w:spacing w:before="100" w:beforeAutospacing="1" w:afterAutospacing="1"/>
              <w:ind w:left="0"/>
              <w:rPr>
                <w:rFonts w:ascii="Times New Roman" w:eastAsia="Times New Roman" w:hAnsi="Times New Roman" w:cs="Times New Roman"/>
                <w:sz w:val="28"/>
                <w:szCs w:val="28"/>
              </w:rPr>
            </w:pPr>
            <w:r w:rsidRPr="00BE3BFD">
              <w:rPr>
                <w:rFonts w:ascii="Times New Roman" w:hAnsi="Times New Roman" w:cs="Times New Roman"/>
                <w:sz w:val="28"/>
                <w:szCs w:val="28"/>
              </w:rPr>
              <w:t xml:space="preserve">Зал тяжелой атлетики </w:t>
            </w:r>
          </w:p>
        </w:tc>
        <w:tc>
          <w:tcPr>
            <w:tcW w:w="2524" w:type="dxa"/>
          </w:tcPr>
          <w:p w:rsidR="00E13592" w:rsidRPr="00BE3BFD" w:rsidRDefault="00BE3BFD" w:rsidP="0050742B">
            <w:pPr>
              <w:pStyle w:val="a5"/>
              <w:spacing w:before="100" w:beforeAutospacing="1" w:afterAutospacing="1"/>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Мельников Д.В.</w:t>
            </w:r>
          </w:p>
        </w:tc>
      </w:tr>
      <w:tr w:rsidR="00E13592" w:rsidTr="0050742B">
        <w:tc>
          <w:tcPr>
            <w:tcW w:w="1722" w:type="dxa"/>
          </w:tcPr>
          <w:p w:rsidR="00E13592" w:rsidRPr="003A4D84" w:rsidRDefault="00E13592" w:rsidP="0050742B">
            <w:pPr>
              <w:pStyle w:val="a5"/>
              <w:spacing w:before="100" w:beforeAutospacing="1" w:afterAutospacing="1"/>
              <w:ind w:left="0"/>
              <w:jc w:val="center"/>
              <w:rPr>
                <w:rFonts w:ascii="Times New Roman" w:eastAsia="Times New Roman" w:hAnsi="Times New Roman"/>
                <w:sz w:val="28"/>
                <w:szCs w:val="28"/>
              </w:rPr>
            </w:pPr>
            <w:r>
              <w:rPr>
                <w:rFonts w:ascii="Times New Roman" w:eastAsia="Times New Roman" w:hAnsi="Times New Roman"/>
                <w:sz w:val="28"/>
                <w:szCs w:val="28"/>
              </w:rPr>
              <w:t>СО-2</w:t>
            </w:r>
          </w:p>
        </w:tc>
        <w:tc>
          <w:tcPr>
            <w:tcW w:w="21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пятница</w:t>
            </w:r>
          </w:p>
        </w:tc>
        <w:tc>
          <w:tcPr>
            <w:tcW w:w="3309"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Тяжелая атлетика</w:t>
            </w:r>
          </w:p>
        </w:tc>
        <w:tc>
          <w:tcPr>
            <w:tcW w:w="2426" w:type="dxa"/>
          </w:tcPr>
          <w:p w:rsidR="00E13592" w:rsidRPr="003A4D84" w:rsidRDefault="00E13592" w:rsidP="0050742B">
            <w:pPr>
              <w:pStyle w:val="a5"/>
              <w:spacing w:before="100" w:beforeAutospacing="1" w:afterAutospacing="1"/>
              <w:ind w:left="0"/>
              <w:rPr>
                <w:rFonts w:ascii="Times New Roman" w:eastAsia="Times New Roman" w:hAnsi="Times New Roman"/>
                <w:sz w:val="28"/>
                <w:szCs w:val="28"/>
              </w:rPr>
            </w:pPr>
            <w:r>
              <w:rPr>
                <w:rFonts w:ascii="Times New Roman" w:eastAsia="Times New Roman" w:hAnsi="Times New Roman"/>
                <w:sz w:val="28"/>
                <w:szCs w:val="28"/>
              </w:rPr>
              <w:t>15:00-16:40</w:t>
            </w:r>
          </w:p>
        </w:tc>
        <w:tc>
          <w:tcPr>
            <w:tcW w:w="2427" w:type="dxa"/>
          </w:tcPr>
          <w:p w:rsidR="00E13592" w:rsidRPr="00BE3BFD" w:rsidRDefault="00E13592" w:rsidP="00BE3BFD">
            <w:pPr>
              <w:pStyle w:val="a5"/>
              <w:spacing w:before="100" w:beforeAutospacing="1" w:afterAutospacing="1"/>
              <w:ind w:left="0"/>
              <w:rPr>
                <w:rFonts w:ascii="Times New Roman" w:eastAsia="Times New Roman" w:hAnsi="Times New Roman" w:cs="Times New Roman"/>
                <w:sz w:val="28"/>
                <w:szCs w:val="28"/>
              </w:rPr>
            </w:pPr>
            <w:r w:rsidRPr="00BE3BFD">
              <w:rPr>
                <w:rFonts w:ascii="Times New Roman" w:hAnsi="Times New Roman" w:cs="Times New Roman"/>
                <w:sz w:val="28"/>
                <w:szCs w:val="28"/>
              </w:rPr>
              <w:t xml:space="preserve">Зал тяжелой атлетики </w:t>
            </w:r>
          </w:p>
        </w:tc>
        <w:tc>
          <w:tcPr>
            <w:tcW w:w="2524" w:type="dxa"/>
          </w:tcPr>
          <w:p w:rsidR="00E13592" w:rsidRPr="00BE3BFD" w:rsidRDefault="00BE3BFD" w:rsidP="0050742B">
            <w:pPr>
              <w:pStyle w:val="a5"/>
              <w:spacing w:before="100" w:beforeAutospacing="1" w:afterAutospacing="1"/>
              <w:ind w:lef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Мельников Д.В.</w:t>
            </w:r>
          </w:p>
        </w:tc>
      </w:tr>
    </w:tbl>
    <w:p w:rsidR="00E13592" w:rsidRPr="00D21BF2" w:rsidRDefault="00E13592" w:rsidP="00E13592">
      <w:pPr>
        <w:pStyle w:val="a5"/>
        <w:ind w:left="1080"/>
        <w:rPr>
          <w:rFonts w:ascii="Times New Roman" w:hAnsi="Times New Roman"/>
          <w:sz w:val="28"/>
          <w:szCs w:val="28"/>
        </w:rPr>
      </w:pPr>
    </w:p>
    <w:p w:rsidR="00E13592" w:rsidRDefault="00E13592" w:rsidP="00E13592">
      <w:pPr>
        <w:spacing w:line="240" w:lineRule="auto"/>
        <w:jc w:val="center"/>
        <w:rPr>
          <w:rFonts w:ascii="Times New Roman" w:hAnsi="Times New Roman"/>
          <w:b/>
          <w:sz w:val="28"/>
          <w:szCs w:val="28"/>
        </w:rPr>
        <w:sectPr w:rsidR="00E13592" w:rsidSect="0050742B">
          <w:pgSz w:w="16838" w:h="11906" w:orient="landscape"/>
          <w:pgMar w:top="851" w:right="1134" w:bottom="1701" w:left="709" w:header="709" w:footer="709" w:gutter="0"/>
          <w:cols w:space="708"/>
          <w:docGrid w:linePitch="360"/>
        </w:sectPr>
      </w:pPr>
    </w:p>
    <w:p w:rsidR="00E13592" w:rsidRDefault="00E13592" w:rsidP="00E13592">
      <w:pPr>
        <w:spacing w:line="240" w:lineRule="auto"/>
        <w:jc w:val="center"/>
        <w:rPr>
          <w:rFonts w:ascii="Times New Roman" w:hAnsi="Times New Roman"/>
          <w:b/>
          <w:sz w:val="28"/>
          <w:szCs w:val="28"/>
        </w:rPr>
      </w:pPr>
    </w:p>
    <w:p w:rsidR="00E13592" w:rsidRPr="00BB4D54" w:rsidRDefault="00E13592" w:rsidP="00E13592">
      <w:pPr>
        <w:spacing w:line="240" w:lineRule="auto"/>
        <w:jc w:val="center"/>
        <w:rPr>
          <w:rFonts w:ascii="Times New Roman" w:hAnsi="Times New Roman"/>
          <w:b/>
          <w:sz w:val="28"/>
          <w:szCs w:val="28"/>
        </w:rPr>
      </w:pPr>
      <w:r w:rsidRPr="00BB4D54">
        <w:rPr>
          <w:rFonts w:ascii="Times New Roman" w:hAnsi="Times New Roman"/>
          <w:b/>
          <w:sz w:val="28"/>
          <w:szCs w:val="28"/>
        </w:rPr>
        <w:t>3.Методическая часть общеобразовательной программы.</w:t>
      </w:r>
    </w:p>
    <w:p w:rsidR="00E13592" w:rsidRPr="00895CEA" w:rsidRDefault="00E13592" w:rsidP="00E13592">
      <w:pPr>
        <w:spacing w:line="240" w:lineRule="auto"/>
        <w:jc w:val="center"/>
        <w:rPr>
          <w:rFonts w:ascii="Times New Roman" w:hAnsi="Times New Roman"/>
          <w:b/>
          <w:sz w:val="28"/>
          <w:szCs w:val="28"/>
        </w:rPr>
      </w:pPr>
      <w:r w:rsidRPr="00895CEA">
        <w:rPr>
          <w:rFonts w:ascii="Times New Roman" w:hAnsi="Times New Roman"/>
          <w:b/>
          <w:sz w:val="28"/>
          <w:szCs w:val="28"/>
        </w:rPr>
        <w:t>3.1 Содержание программы</w:t>
      </w:r>
    </w:p>
    <w:p w:rsidR="00E13592" w:rsidRPr="00BB4D54" w:rsidRDefault="00E13592" w:rsidP="00E13592">
      <w:pPr>
        <w:spacing w:line="240" w:lineRule="auto"/>
        <w:ind w:firstLine="360"/>
        <w:jc w:val="both"/>
        <w:rPr>
          <w:rFonts w:ascii="Times New Roman" w:hAnsi="Times New Roman"/>
          <w:sz w:val="28"/>
          <w:szCs w:val="28"/>
        </w:rPr>
      </w:pPr>
      <w:r w:rsidRPr="00BB4D54">
        <w:rPr>
          <w:rFonts w:ascii="Times New Roman" w:hAnsi="Times New Roman"/>
          <w:sz w:val="28"/>
          <w:szCs w:val="28"/>
        </w:rPr>
        <w:t>Содержание данной программы способствует расширению знаний и умений по физической культуре, обеспечивает физическое, эмоциональное, интеллектуальное и социальное развитие личности обучающихся с учётом исторической, общекультурной и ценностной составляющей, а именно:</w:t>
      </w:r>
    </w:p>
    <w:p w:rsidR="00E13592" w:rsidRPr="00BB4D54" w:rsidRDefault="00E13592" w:rsidP="00E13592">
      <w:pPr>
        <w:pStyle w:val="a5"/>
        <w:numPr>
          <w:ilvl w:val="0"/>
          <w:numId w:val="12"/>
        </w:numPr>
        <w:spacing w:line="240" w:lineRule="auto"/>
        <w:jc w:val="both"/>
        <w:rPr>
          <w:rFonts w:ascii="Times New Roman" w:hAnsi="Times New Roman"/>
          <w:sz w:val="28"/>
          <w:szCs w:val="28"/>
        </w:rPr>
      </w:pPr>
      <w:r w:rsidRPr="00BB4D54">
        <w:rPr>
          <w:rFonts w:ascii="Times New Roman" w:hAnsi="Times New Roman"/>
          <w:sz w:val="28"/>
          <w:szCs w:val="28"/>
        </w:rPr>
        <w:t>пониманию роли и значения физической культуры в формировании здорового образа жизни, укреплении и сохранении индивидуального здоровья посредством тяжелой атлетики;</w:t>
      </w:r>
    </w:p>
    <w:p w:rsidR="00E13592" w:rsidRPr="00BB4D54" w:rsidRDefault="00E13592" w:rsidP="00E13592">
      <w:pPr>
        <w:pStyle w:val="a5"/>
        <w:numPr>
          <w:ilvl w:val="0"/>
          <w:numId w:val="12"/>
        </w:numPr>
        <w:spacing w:line="240" w:lineRule="auto"/>
        <w:jc w:val="both"/>
        <w:rPr>
          <w:rFonts w:ascii="Times New Roman" w:hAnsi="Times New Roman"/>
          <w:sz w:val="28"/>
          <w:szCs w:val="28"/>
        </w:rPr>
      </w:pPr>
      <w:r w:rsidRPr="00BB4D54">
        <w:rPr>
          <w:rFonts w:ascii="Times New Roman" w:hAnsi="Times New Roman"/>
          <w:sz w:val="28"/>
          <w:szCs w:val="28"/>
        </w:rPr>
        <w:t>овладению системой знаний о физическом развитии и физической подготовленности и функциональных системах организма;</w:t>
      </w:r>
    </w:p>
    <w:p w:rsidR="00E13592" w:rsidRPr="00BB4D54" w:rsidRDefault="00E13592" w:rsidP="00E13592">
      <w:pPr>
        <w:pStyle w:val="a5"/>
        <w:numPr>
          <w:ilvl w:val="0"/>
          <w:numId w:val="12"/>
        </w:numPr>
        <w:spacing w:line="240" w:lineRule="auto"/>
        <w:jc w:val="both"/>
        <w:rPr>
          <w:rFonts w:ascii="Times New Roman" w:hAnsi="Times New Roman"/>
          <w:sz w:val="28"/>
          <w:szCs w:val="28"/>
        </w:rPr>
      </w:pPr>
      <w:r w:rsidRPr="00BB4D54">
        <w:rPr>
          <w:rFonts w:ascii="Times New Roman" w:hAnsi="Times New Roman"/>
          <w:sz w:val="28"/>
          <w:szCs w:val="28"/>
        </w:rPr>
        <w:t>освоению умений самостоятельно организовывать занятия по тяжелой атлетике, регулировать физические нагрузки на этих занятиях, т. е., обучающиеся самостоятельно должны отбирать средства и методы занятий, организовывать занятия, определять эффективность занятий в соответствии с поставленной задачей, ориентируясь на индивидуальные показатели физического развития и физической подготовленности;</w:t>
      </w:r>
    </w:p>
    <w:p w:rsidR="00E13592" w:rsidRPr="00BB4D54" w:rsidRDefault="00E13592" w:rsidP="00E13592">
      <w:pPr>
        <w:pStyle w:val="a5"/>
        <w:numPr>
          <w:ilvl w:val="0"/>
          <w:numId w:val="12"/>
        </w:numPr>
        <w:spacing w:line="240" w:lineRule="auto"/>
        <w:jc w:val="both"/>
        <w:rPr>
          <w:rFonts w:ascii="Times New Roman" w:hAnsi="Times New Roman"/>
          <w:sz w:val="28"/>
          <w:szCs w:val="28"/>
        </w:rPr>
      </w:pPr>
      <w:r w:rsidRPr="00BB4D54">
        <w:rPr>
          <w:rFonts w:ascii="Times New Roman" w:hAnsi="Times New Roman"/>
          <w:sz w:val="28"/>
          <w:szCs w:val="28"/>
        </w:rPr>
        <w:t xml:space="preserve">углублению знаний по истории развития физической культуры, спорта и олимпийского движения в целом и тяжелой атлетикой в частности.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В результате образования в области физической культуры на базовом уровне, у </w:t>
      </w:r>
      <w:proofErr w:type="gramStart"/>
      <w:r w:rsidRPr="00BB4D54">
        <w:rPr>
          <w:rFonts w:ascii="Times New Roman" w:hAnsi="Times New Roman"/>
          <w:sz w:val="28"/>
          <w:szCs w:val="28"/>
        </w:rPr>
        <w:t>обучающихся</w:t>
      </w:r>
      <w:proofErr w:type="gramEnd"/>
      <w:r w:rsidRPr="00BB4D54">
        <w:rPr>
          <w:rFonts w:ascii="Times New Roman" w:hAnsi="Times New Roman"/>
          <w:sz w:val="28"/>
          <w:szCs w:val="28"/>
        </w:rPr>
        <w:t xml:space="preserve"> формируются умения и навыки, универсальные способы деятельности и ключевые компетенции.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В познавательной деятельности:</w:t>
      </w:r>
    </w:p>
    <w:p w:rsidR="00E13592" w:rsidRPr="00BB4D54" w:rsidRDefault="00E13592" w:rsidP="00E13592">
      <w:pPr>
        <w:pStyle w:val="a5"/>
        <w:numPr>
          <w:ilvl w:val="0"/>
          <w:numId w:val="13"/>
        </w:numPr>
        <w:spacing w:line="240" w:lineRule="auto"/>
        <w:jc w:val="both"/>
        <w:rPr>
          <w:rFonts w:ascii="Times New Roman" w:hAnsi="Times New Roman"/>
          <w:sz w:val="28"/>
          <w:szCs w:val="28"/>
        </w:rPr>
      </w:pPr>
      <w:r w:rsidRPr="00BB4D54">
        <w:rPr>
          <w:rFonts w:ascii="Times New Roman" w:hAnsi="Times New Roman"/>
          <w:sz w:val="28"/>
          <w:szCs w:val="28"/>
        </w:rPr>
        <w:t>использование наблюдений, измерений и моделирования;</w:t>
      </w:r>
    </w:p>
    <w:p w:rsidR="00E13592" w:rsidRPr="00BB4D54" w:rsidRDefault="00E13592" w:rsidP="00E13592">
      <w:pPr>
        <w:pStyle w:val="a5"/>
        <w:numPr>
          <w:ilvl w:val="0"/>
          <w:numId w:val="13"/>
        </w:numPr>
        <w:spacing w:line="240" w:lineRule="auto"/>
        <w:jc w:val="both"/>
        <w:rPr>
          <w:rFonts w:ascii="Times New Roman" w:hAnsi="Times New Roman"/>
          <w:sz w:val="28"/>
          <w:szCs w:val="28"/>
        </w:rPr>
      </w:pPr>
      <w:r w:rsidRPr="00BB4D54">
        <w:rPr>
          <w:rFonts w:ascii="Times New Roman" w:hAnsi="Times New Roman"/>
          <w:sz w:val="28"/>
          <w:szCs w:val="28"/>
        </w:rPr>
        <w:t xml:space="preserve">комбинирование известных алгоритмов деятельности в ситуациях, не предполагающих стандартного их применения; </w:t>
      </w:r>
    </w:p>
    <w:p w:rsidR="00E13592" w:rsidRPr="00BB4D54" w:rsidRDefault="00E13592" w:rsidP="00E13592">
      <w:pPr>
        <w:pStyle w:val="a5"/>
        <w:numPr>
          <w:ilvl w:val="0"/>
          <w:numId w:val="13"/>
        </w:numPr>
        <w:spacing w:line="240" w:lineRule="auto"/>
        <w:jc w:val="both"/>
        <w:rPr>
          <w:rFonts w:ascii="Times New Roman" w:hAnsi="Times New Roman"/>
          <w:sz w:val="28"/>
          <w:szCs w:val="28"/>
        </w:rPr>
      </w:pPr>
      <w:r w:rsidRPr="00BB4D54">
        <w:rPr>
          <w:rFonts w:ascii="Times New Roman" w:hAnsi="Times New Roman"/>
          <w:sz w:val="28"/>
          <w:szCs w:val="28"/>
        </w:rPr>
        <w:t xml:space="preserve">исследование несложных практических ситуаций.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В информационно-коммуникативной деятельности:</w:t>
      </w:r>
    </w:p>
    <w:p w:rsidR="00E13592" w:rsidRPr="00BB4D54" w:rsidRDefault="00E13592" w:rsidP="00E13592">
      <w:pPr>
        <w:pStyle w:val="a5"/>
        <w:numPr>
          <w:ilvl w:val="0"/>
          <w:numId w:val="14"/>
        </w:numPr>
        <w:spacing w:line="240" w:lineRule="auto"/>
        <w:jc w:val="both"/>
        <w:rPr>
          <w:rFonts w:ascii="Times New Roman" w:hAnsi="Times New Roman"/>
          <w:sz w:val="28"/>
          <w:szCs w:val="28"/>
        </w:rPr>
      </w:pPr>
      <w:r w:rsidRPr="00BB4D54">
        <w:rPr>
          <w:rFonts w:ascii="Times New Roman" w:hAnsi="Times New Roman"/>
          <w:sz w:val="28"/>
          <w:szCs w:val="28"/>
        </w:rPr>
        <w:t>умение вступать в речевое общение, участвовать в диалоге;</w:t>
      </w:r>
    </w:p>
    <w:p w:rsidR="00E13592" w:rsidRPr="00BB4D54" w:rsidRDefault="00E13592" w:rsidP="00E13592">
      <w:pPr>
        <w:pStyle w:val="a5"/>
        <w:numPr>
          <w:ilvl w:val="0"/>
          <w:numId w:val="14"/>
        </w:numPr>
        <w:spacing w:line="240" w:lineRule="auto"/>
        <w:jc w:val="both"/>
        <w:rPr>
          <w:rFonts w:ascii="Times New Roman" w:hAnsi="Times New Roman"/>
          <w:sz w:val="28"/>
          <w:szCs w:val="28"/>
        </w:rPr>
      </w:pPr>
      <w:r w:rsidRPr="00BB4D54">
        <w:rPr>
          <w:rFonts w:ascii="Times New Roman" w:hAnsi="Times New Roman"/>
          <w:sz w:val="28"/>
          <w:szCs w:val="28"/>
        </w:rPr>
        <w:t xml:space="preserve">умение составлять комплексы физических упражнений для развития физических качеств, подготовительные и подводящие упражнения для тяжелой атлетики; </w:t>
      </w:r>
    </w:p>
    <w:p w:rsidR="00E13592" w:rsidRPr="00BB4D54" w:rsidRDefault="00E13592" w:rsidP="00E13592">
      <w:pPr>
        <w:pStyle w:val="a5"/>
        <w:numPr>
          <w:ilvl w:val="0"/>
          <w:numId w:val="14"/>
        </w:numPr>
        <w:spacing w:line="240" w:lineRule="auto"/>
        <w:jc w:val="both"/>
        <w:rPr>
          <w:rFonts w:ascii="Times New Roman" w:hAnsi="Times New Roman"/>
          <w:sz w:val="28"/>
          <w:szCs w:val="28"/>
        </w:rPr>
      </w:pPr>
      <w:r w:rsidRPr="00BB4D54">
        <w:rPr>
          <w:rFonts w:ascii="Times New Roman" w:hAnsi="Times New Roman"/>
          <w:sz w:val="28"/>
          <w:szCs w:val="28"/>
        </w:rPr>
        <w:t>умение использовать знаковые системы (таблицы, схемы по тяжелой атлетике.).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В рефлексивной деятельности:</w:t>
      </w:r>
    </w:p>
    <w:p w:rsidR="00E13592" w:rsidRPr="00BB4D54" w:rsidRDefault="00E13592" w:rsidP="00E13592">
      <w:pPr>
        <w:pStyle w:val="a5"/>
        <w:numPr>
          <w:ilvl w:val="0"/>
          <w:numId w:val="15"/>
        </w:numPr>
        <w:spacing w:line="240" w:lineRule="auto"/>
        <w:jc w:val="both"/>
        <w:rPr>
          <w:rFonts w:ascii="Times New Roman" w:hAnsi="Times New Roman"/>
          <w:sz w:val="28"/>
          <w:szCs w:val="28"/>
        </w:rPr>
      </w:pPr>
      <w:r w:rsidRPr="00BB4D54">
        <w:rPr>
          <w:rFonts w:ascii="Times New Roman" w:hAnsi="Times New Roman"/>
          <w:sz w:val="28"/>
          <w:szCs w:val="28"/>
        </w:rPr>
        <w:t xml:space="preserve">самостоятельная организация учебной деятельности </w:t>
      </w:r>
      <w:proofErr w:type="gramStart"/>
      <w:r w:rsidRPr="00BB4D54">
        <w:rPr>
          <w:rFonts w:ascii="Times New Roman" w:hAnsi="Times New Roman"/>
          <w:sz w:val="28"/>
          <w:szCs w:val="28"/>
        </w:rPr>
        <w:t>обучающихся</w:t>
      </w:r>
      <w:proofErr w:type="gramEnd"/>
      <w:r w:rsidRPr="00BB4D54">
        <w:rPr>
          <w:rFonts w:ascii="Times New Roman" w:hAnsi="Times New Roman"/>
          <w:sz w:val="28"/>
          <w:szCs w:val="28"/>
        </w:rPr>
        <w:t xml:space="preserve"> на тренировке по тяжелой атлетике;</w:t>
      </w:r>
    </w:p>
    <w:p w:rsidR="00E13592" w:rsidRPr="00BB4D54" w:rsidRDefault="00E13592" w:rsidP="00E13592">
      <w:pPr>
        <w:pStyle w:val="a5"/>
        <w:numPr>
          <w:ilvl w:val="0"/>
          <w:numId w:val="15"/>
        </w:numPr>
        <w:spacing w:line="240" w:lineRule="auto"/>
        <w:jc w:val="both"/>
        <w:rPr>
          <w:rFonts w:ascii="Times New Roman" w:hAnsi="Times New Roman"/>
          <w:sz w:val="28"/>
          <w:szCs w:val="28"/>
        </w:rPr>
      </w:pPr>
      <w:r w:rsidRPr="00BB4D54">
        <w:rPr>
          <w:rFonts w:ascii="Times New Roman" w:hAnsi="Times New Roman"/>
          <w:sz w:val="28"/>
          <w:szCs w:val="28"/>
        </w:rPr>
        <w:lastRenderedPageBreak/>
        <w:t xml:space="preserve">владение навыками контроля и оценки своей деятельности на занятиях по тяжелой атлетике; </w:t>
      </w:r>
    </w:p>
    <w:p w:rsidR="00E13592" w:rsidRPr="00BB4D54" w:rsidRDefault="00E13592" w:rsidP="00E13592">
      <w:pPr>
        <w:pStyle w:val="a5"/>
        <w:numPr>
          <w:ilvl w:val="0"/>
          <w:numId w:val="15"/>
        </w:numPr>
        <w:spacing w:line="240" w:lineRule="auto"/>
        <w:jc w:val="both"/>
        <w:rPr>
          <w:rFonts w:ascii="Times New Roman" w:hAnsi="Times New Roman"/>
          <w:sz w:val="28"/>
          <w:szCs w:val="28"/>
        </w:rPr>
      </w:pPr>
      <w:r w:rsidRPr="00BB4D54">
        <w:rPr>
          <w:rFonts w:ascii="Times New Roman" w:hAnsi="Times New Roman"/>
          <w:sz w:val="28"/>
          <w:szCs w:val="28"/>
        </w:rPr>
        <w:t>соблюдение норм поведения в окружающей среде, правил здорового образа жизни.</w:t>
      </w:r>
    </w:p>
    <w:p w:rsidR="00E13592" w:rsidRPr="00BB4D54" w:rsidRDefault="00E13592" w:rsidP="00E13592">
      <w:pPr>
        <w:spacing w:line="240" w:lineRule="auto"/>
        <w:ind w:firstLine="360"/>
        <w:jc w:val="both"/>
        <w:rPr>
          <w:rFonts w:ascii="Times New Roman" w:hAnsi="Times New Roman"/>
          <w:sz w:val="28"/>
          <w:szCs w:val="28"/>
        </w:rPr>
      </w:pPr>
      <w:r w:rsidRPr="00BB4D54">
        <w:rPr>
          <w:rFonts w:ascii="Times New Roman" w:hAnsi="Times New Roman"/>
          <w:sz w:val="28"/>
          <w:szCs w:val="28"/>
        </w:rPr>
        <w:t xml:space="preserve">Результаты освоения программного материала оцениваются по трем базовым уровням, исходя из принципа «общее – частное – конкретное», и представлены соответственно </w:t>
      </w:r>
      <w:proofErr w:type="spellStart"/>
      <w:r w:rsidRPr="00BB4D54">
        <w:rPr>
          <w:rFonts w:ascii="Times New Roman" w:hAnsi="Times New Roman"/>
          <w:sz w:val="28"/>
          <w:szCs w:val="28"/>
        </w:rPr>
        <w:t>метапредметными</w:t>
      </w:r>
      <w:proofErr w:type="spellEnd"/>
      <w:r w:rsidRPr="00BB4D54">
        <w:rPr>
          <w:rFonts w:ascii="Times New Roman" w:hAnsi="Times New Roman"/>
          <w:sz w:val="28"/>
          <w:szCs w:val="28"/>
        </w:rPr>
        <w:t>, предметными и личностными результатами.</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i/>
          <w:sz w:val="28"/>
          <w:szCs w:val="28"/>
        </w:rPr>
        <w:t>Личностные результаты</w:t>
      </w:r>
      <w:r w:rsidRPr="00BB4D54">
        <w:rPr>
          <w:rFonts w:ascii="Times New Roman" w:hAnsi="Times New Roman"/>
          <w:sz w:val="28"/>
          <w:szCs w:val="28"/>
        </w:rPr>
        <w:t xml:space="preserve"> отражаются в индивидуальных качественных свойствах обучающихся, которые приобретаются в процессе тренировок. Эти качественные свойства </w:t>
      </w:r>
      <w:proofErr w:type="gramStart"/>
      <w:r w:rsidRPr="00BB4D54">
        <w:rPr>
          <w:rFonts w:ascii="Times New Roman" w:hAnsi="Times New Roman"/>
          <w:sz w:val="28"/>
          <w:szCs w:val="28"/>
        </w:rPr>
        <w:t>проявляются</w:t>
      </w:r>
      <w:proofErr w:type="gramEnd"/>
      <w:r w:rsidRPr="00BB4D54">
        <w:rPr>
          <w:rFonts w:ascii="Times New Roman" w:hAnsi="Times New Roman"/>
          <w:sz w:val="28"/>
          <w:szCs w:val="28"/>
        </w:rPr>
        <w:t xml:space="preserve"> прежде всего в положительном отношении обучающихся к занятиям двигательной (физкультурной) деятельностью, накоплении необходимых знаний, а также в умении использовать занятия тяжелой атлетикой для удовлетворения индивидуальных интересов и потребностей, достижения личностно значимых результатов в физическом совершенстве. </w:t>
      </w:r>
    </w:p>
    <w:p w:rsidR="00E13592" w:rsidRPr="00BB4D54" w:rsidRDefault="00E13592" w:rsidP="00E13592">
      <w:pPr>
        <w:spacing w:line="240" w:lineRule="auto"/>
        <w:jc w:val="both"/>
        <w:rPr>
          <w:rFonts w:ascii="Times New Roman" w:hAnsi="Times New Roman"/>
          <w:sz w:val="28"/>
          <w:szCs w:val="28"/>
        </w:rPr>
      </w:pPr>
      <w:proofErr w:type="spellStart"/>
      <w:r w:rsidRPr="00BB4D54">
        <w:rPr>
          <w:rFonts w:ascii="Times New Roman" w:hAnsi="Times New Roman"/>
          <w:i/>
          <w:sz w:val="28"/>
          <w:szCs w:val="28"/>
        </w:rPr>
        <w:t>Метапредметные</w:t>
      </w:r>
      <w:proofErr w:type="spellEnd"/>
      <w:r w:rsidRPr="00BB4D54">
        <w:rPr>
          <w:rFonts w:ascii="Times New Roman" w:hAnsi="Times New Roman"/>
          <w:i/>
          <w:sz w:val="28"/>
          <w:szCs w:val="28"/>
        </w:rPr>
        <w:t xml:space="preserve"> результаты</w:t>
      </w:r>
      <w:r w:rsidRPr="00BB4D54">
        <w:rPr>
          <w:rFonts w:ascii="Times New Roman" w:hAnsi="Times New Roman"/>
          <w:sz w:val="28"/>
          <w:szCs w:val="28"/>
        </w:rPr>
        <w:t xml:space="preserve"> характеризуют уровень </w:t>
      </w:r>
      <w:proofErr w:type="spellStart"/>
      <w:r w:rsidRPr="00BB4D54">
        <w:rPr>
          <w:rFonts w:ascii="Times New Roman" w:hAnsi="Times New Roman"/>
          <w:sz w:val="28"/>
          <w:szCs w:val="28"/>
        </w:rPr>
        <w:t>сформированности</w:t>
      </w:r>
      <w:proofErr w:type="spellEnd"/>
      <w:r w:rsidRPr="00BB4D54">
        <w:rPr>
          <w:rFonts w:ascii="Times New Roman" w:hAnsi="Times New Roman"/>
          <w:sz w:val="28"/>
          <w:szCs w:val="28"/>
        </w:rPr>
        <w:t xml:space="preserve"> качественных универсальных способностей обучающихся, проявляющихся в активном применении знаний и умений в познавательной и предметно-практической деятельности. В единстве с освоением программного материала других образовательных дисциплин, универсальные способности </w:t>
      </w:r>
      <w:proofErr w:type="gramStart"/>
      <w:r w:rsidRPr="00BB4D54">
        <w:rPr>
          <w:rFonts w:ascii="Times New Roman" w:hAnsi="Times New Roman"/>
          <w:sz w:val="28"/>
          <w:szCs w:val="28"/>
        </w:rPr>
        <w:t>потребуются</w:t>
      </w:r>
      <w:proofErr w:type="gramEnd"/>
      <w:r w:rsidRPr="00BB4D54">
        <w:rPr>
          <w:rFonts w:ascii="Times New Roman" w:hAnsi="Times New Roman"/>
          <w:sz w:val="28"/>
          <w:szCs w:val="28"/>
        </w:rPr>
        <w:t xml:space="preserve"> как в рамках образовательного процесса умение учиться, так и в реальной повседневной жизни обучающихся.</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i/>
          <w:sz w:val="28"/>
          <w:szCs w:val="28"/>
        </w:rPr>
        <w:t>Предметные результаты</w:t>
      </w:r>
      <w:r w:rsidRPr="00BB4D54">
        <w:rPr>
          <w:rFonts w:ascii="Times New Roman" w:hAnsi="Times New Roman"/>
          <w:sz w:val="28"/>
          <w:szCs w:val="28"/>
        </w:rPr>
        <w:t xml:space="preserve"> характеризуют опыт обучающихся в творческой двигательной деятельности, которые приобретаются и закрепляются в процессе тренировок. Приобретаемый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по тяжелой атлетике.</w:t>
      </w:r>
    </w:p>
    <w:p w:rsidR="00E13592" w:rsidRPr="00BB4D54" w:rsidRDefault="00E13592" w:rsidP="00E13592">
      <w:pPr>
        <w:spacing w:line="240" w:lineRule="auto"/>
        <w:jc w:val="center"/>
        <w:rPr>
          <w:rFonts w:ascii="Times New Roman" w:hAnsi="Times New Roman"/>
          <w:i/>
          <w:sz w:val="28"/>
          <w:szCs w:val="28"/>
        </w:rPr>
      </w:pPr>
      <w:r w:rsidRPr="00BB4D54">
        <w:rPr>
          <w:rFonts w:ascii="Times New Roman" w:hAnsi="Times New Roman"/>
          <w:i/>
          <w:sz w:val="28"/>
          <w:szCs w:val="28"/>
        </w:rPr>
        <w:t>Организационно-методические указания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Организация учебно-тренировочного процесса. Спортивная организация осуществляет работу с обучающимися в течени</w:t>
      </w:r>
      <w:proofErr w:type="gramStart"/>
      <w:r w:rsidRPr="00BB4D54">
        <w:rPr>
          <w:rFonts w:ascii="Times New Roman" w:hAnsi="Times New Roman"/>
          <w:sz w:val="28"/>
          <w:szCs w:val="28"/>
        </w:rPr>
        <w:t>и</w:t>
      </w:r>
      <w:proofErr w:type="gramEnd"/>
      <w:r w:rsidRPr="00BB4D54">
        <w:rPr>
          <w:rFonts w:ascii="Times New Roman" w:hAnsi="Times New Roman"/>
          <w:sz w:val="28"/>
          <w:szCs w:val="28"/>
        </w:rPr>
        <w:t xml:space="preserve"> всего календарного года. Для учащихся устанавливаются каникулы, продолжительность которых составляет 4-8 недель, во время которых спортивная форма поддерживается по рекомендациям тренера.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Учебный год обычно начинается 1 сентября и заканчивается в середине июля. Годовой объем работы определяется из расчета недельного режима тренировок для группы в течение 3 раза в неделю по 2 часа.</w:t>
      </w:r>
    </w:p>
    <w:p w:rsidR="00E13592" w:rsidRPr="00BB4D54" w:rsidRDefault="00E13592" w:rsidP="00E13592">
      <w:pPr>
        <w:spacing w:line="240" w:lineRule="auto"/>
        <w:ind w:firstLine="708"/>
        <w:jc w:val="both"/>
        <w:rPr>
          <w:rFonts w:ascii="Times New Roman" w:hAnsi="Times New Roman"/>
          <w:sz w:val="28"/>
          <w:szCs w:val="28"/>
        </w:rPr>
      </w:pPr>
      <w:proofErr w:type="gramStart"/>
      <w:r w:rsidRPr="00BB4D54">
        <w:rPr>
          <w:rFonts w:ascii="Times New Roman" w:hAnsi="Times New Roman"/>
          <w:sz w:val="28"/>
          <w:szCs w:val="28"/>
        </w:rPr>
        <w:t xml:space="preserve">Методическая часть программы включает учебный материал по основным видам подготовки тяжелоатлетов, его распределение по годам обучения; рекомендуемые объемы тренировочных и соревновательных нагрузок; планирование спортивных результатов по годам обучения; организацию и </w:t>
      </w:r>
      <w:r w:rsidRPr="00BB4D54">
        <w:rPr>
          <w:rFonts w:ascii="Times New Roman" w:hAnsi="Times New Roman"/>
          <w:sz w:val="28"/>
          <w:szCs w:val="28"/>
        </w:rPr>
        <w:lastRenderedPageBreak/>
        <w:t>проведение врачебно-педагогического, психологического и биохимического контроля; рекомендации по проведению учебно-тренировочных занятий, а также требования к технике безопасности в условиях учебно-тренировочных занятий и соревнований.</w:t>
      </w:r>
      <w:proofErr w:type="gramEnd"/>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Основными формами учебно-тренировочного процесса являются: групповые учебно-тренировочные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в соревнованиях, учебно-тренировочных сборах, инструкторской и судейской практике учащихся.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Расписание занятий (тренировок) составляется администрацией спортивной организации по представлению тренера-преподавателя в целях установления более благоприятного режима тренировок, отдыха занимающихся, обучения их в общеобразовательных и других учреждениях. </w:t>
      </w:r>
    </w:p>
    <w:p w:rsidR="00E13592" w:rsidRPr="00BB4D54" w:rsidRDefault="00E13592" w:rsidP="00E13592">
      <w:pPr>
        <w:autoSpaceDE w:val="0"/>
        <w:autoSpaceDN w:val="0"/>
        <w:adjustRightInd w:val="0"/>
        <w:jc w:val="center"/>
        <w:rPr>
          <w:rFonts w:ascii="Times New Roman" w:hAnsi="Times New Roman"/>
          <w:b/>
          <w:bCs/>
          <w:sz w:val="28"/>
          <w:szCs w:val="28"/>
        </w:rPr>
      </w:pPr>
      <w:r w:rsidRPr="00BB4D54">
        <w:rPr>
          <w:rFonts w:ascii="Times New Roman" w:hAnsi="Times New Roman"/>
          <w:b/>
          <w:bCs/>
          <w:sz w:val="28"/>
          <w:szCs w:val="28"/>
        </w:rPr>
        <w:t xml:space="preserve"> </w:t>
      </w:r>
    </w:p>
    <w:p w:rsidR="00E13592" w:rsidRPr="00BB4D54" w:rsidRDefault="00E13592" w:rsidP="00E13592">
      <w:pPr>
        <w:spacing w:line="240" w:lineRule="auto"/>
        <w:jc w:val="both"/>
        <w:rPr>
          <w:rFonts w:ascii="Times New Roman" w:hAnsi="Times New Roman"/>
          <w:sz w:val="28"/>
          <w:szCs w:val="28"/>
        </w:rPr>
      </w:pP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3.2.</w:t>
      </w:r>
      <w:r w:rsidRPr="00BB4D54">
        <w:rPr>
          <w:rFonts w:ascii="Times New Roman" w:hAnsi="Times New Roman"/>
          <w:b/>
          <w:sz w:val="28"/>
          <w:szCs w:val="28"/>
        </w:rPr>
        <w:t>Теоретическая подготовка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Теоретическая подготовка имеет немаловажное значение в подготовке тяжелоатлетов. Начинающих тяжелоатлетов необходимо приучить посещать соревнования, изучать техническую и тактическую подготовленность соперников, следить за действиями судей, просматривать фильмы, видеофильмы и спортивные репортажи по пауэрлифтингу.</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Теоретическая подготовка проводится в форме бесед, лекций и непосредственно в тренировке. Она органически связана с физической, технико-тактической, моральной и волевой подготовкой как элемент практических знаний. Тяжелоатлет, как и любой другой спортсмен, должен обладать высокими моральными и волевыми качествами, быть достойным гражданином России, с честью представлять свою спортивную школу, клуб, свой город, страну на соревнованиях любого ранга.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Воспитание морально-волевых качеств начинается с первых шагов, когда в секции, в школе нужно научиться подчинять свои интересы </w:t>
      </w:r>
      <w:proofErr w:type="gramStart"/>
      <w:r w:rsidRPr="00BB4D54">
        <w:rPr>
          <w:rFonts w:ascii="Times New Roman" w:hAnsi="Times New Roman"/>
          <w:sz w:val="28"/>
          <w:szCs w:val="28"/>
        </w:rPr>
        <w:t>общественным</w:t>
      </w:r>
      <w:proofErr w:type="gramEnd"/>
      <w:r w:rsidRPr="00BB4D54">
        <w:rPr>
          <w:rFonts w:ascii="Times New Roman" w:hAnsi="Times New Roman"/>
          <w:sz w:val="28"/>
          <w:szCs w:val="28"/>
        </w:rPr>
        <w:t>, выполнять все требования тренера, болеть душой за честь коллектива. Необходимо воспитать у юных тяжелоатлетов правильное, уважительное отношение к товарищам по спортивной школе, к соперникам, к тренеру, к судьям, к зрителям.</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lastRenderedPageBreak/>
        <w:t>В плане теоретических занятий следует отражать и такие темы, как врачебный контроль и самоконтроль, профилактика травм и заболеваний, восстановительные мероприятия при занятиях тяжелой атлетикой и др.</w:t>
      </w:r>
    </w:p>
    <w:p w:rsidR="00E13592" w:rsidRPr="00BB4D54" w:rsidRDefault="00E13592" w:rsidP="00E13592">
      <w:pPr>
        <w:spacing w:line="240" w:lineRule="auto"/>
        <w:jc w:val="both"/>
        <w:rPr>
          <w:rFonts w:ascii="Times New Roman" w:hAnsi="Times New Roman"/>
          <w:sz w:val="28"/>
          <w:szCs w:val="28"/>
        </w:rPr>
      </w:pP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3.3.</w:t>
      </w:r>
      <w:r w:rsidRPr="00BB4D54">
        <w:rPr>
          <w:rFonts w:ascii="Times New Roman" w:hAnsi="Times New Roman"/>
          <w:b/>
          <w:sz w:val="28"/>
          <w:szCs w:val="28"/>
        </w:rPr>
        <w:t>ПРАКТИЧЕСКИЙ МАТЕРИАЛ</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Практические занятия включают в себя общую и специальную физическую подготовку учащихся, контрольно-переводные испытания, восстановительные мероприятия, тренерскую, судейскую практику и участие в соревнованиях по календарному плану.</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К общей </w:t>
      </w:r>
      <w:proofErr w:type="gramStart"/>
      <w:r w:rsidRPr="00BB4D54">
        <w:rPr>
          <w:rFonts w:ascii="Times New Roman" w:hAnsi="Times New Roman"/>
          <w:sz w:val="28"/>
          <w:szCs w:val="28"/>
        </w:rPr>
        <w:t>физической</w:t>
      </w:r>
      <w:proofErr w:type="gramEnd"/>
      <w:r w:rsidRPr="00BB4D54">
        <w:rPr>
          <w:rFonts w:ascii="Times New Roman" w:hAnsi="Times New Roman"/>
          <w:sz w:val="28"/>
          <w:szCs w:val="28"/>
        </w:rPr>
        <w:t xml:space="preserve"> подготовку относятся </w:t>
      </w:r>
      <w:proofErr w:type="spellStart"/>
      <w:r w:rsidRPr="00BB4D54">
        <w:rPr>
          <w:rFonts w:ascii="Times New Roman" w:hAnsi="Times New Roman"/>
          <w:sz w:val="28"/>
          <w:szCs w:val="28"/>
        </w:rPr>
        <w:t>общеразвивающие</w:t>
      </w:r>
      <w:proofErr w:type="spellEnd"/>
      <w:r w:rsidRPr="00BB4D54">
        <w:rPr>
          <w:rFonts w:ascii="Times New Roman" w:hAnsi="Times New Roman"/>
          <w:sz w:val="28"/>
          <w:szCs w:val="28"/>
        </w:rPr>
        <w:t xml:space="preserve"> упражнения и занятия другими видами спорта.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К специальной физической подготовке относятся разновидности специальных тяжелоатлетических упражнений, которые способствуют развитию и совершенствованию физических качеств тяжелоатлетов и техники выполнения упражнений.</w:t>
      </w: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3.4.</w:t>
      </w:r>
      <w:r w:rsidRPr="00BB4D54">
        <w:rPr>
          <w:rFonts w:ascii="Times New Roman" w:hAnsi="Times New Roman"/>
          <w:b/>
          <w:sz w:val="28"/>
          <w:szCs w:val="28"/>
        </w:rPr>
        <w:t>ОБЩАЯ ФИЗИЧЕСКАЯ ПОДГОТОВКА</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Строевые упражнения. </w:t>
      </w:r>
    </w:p>
    <w:p w:rsidR="00E13592" w:rsidRPr="00BB4D54" w:rsidRDefault="00E13592" w:rsidP="00E13592">
      <w:pPr>
        <w:spacing w:line="240" w:lineRule="auto"/>
        <w:ind w:firstLine="708"/>
        <w:jc w:val="both"/>
        <w:rPr>
          <w:rFonts w:ascii="Times New Roman" w:hAnsi="Times New Roman"/>
          <w:sz w:val="28"/>
          <w:szCs w:val="28"/>
        </w:rPr>
      </w:pPr>
      <w:proofErr w:type="gramStart"/>
      <w:r w:rsidRPr="00BB4D54">
        <w:rPr>
          <w:rFonts w:ascii="Times New Roman" w:hAnsi="Times New Roman"/>
          <w:sz w:val="28"/>
          <w:szCs w:val="28"/>
        </w:rPr>
        <w:t>Понятие о строе: шеренга, фланг, фронт, тыл, ширина и глубина строя, дистанция, интервал, направляющий, замыкающий.</w:t>
      </w:r>
      <w:proofErr w:type="gramEnd"/>
      <w:r w:rsidRPr="00BB4D54">
        <w:rPr>
          <w:rFonts w:ascii="Times New Roman" w:hAnsi="Times New Roman"/>
          <w:sz w:val="28"/>
          <w:szCs w:val="28"/>
        </w:rPr>
        <w:t xml:space="preserve"> Выполнение команд. Расчёт на группы. Повороты.</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Движение: строевым шагом, обычным, бегом, на носках, на пятках. Изменения направления при беге и ходьбе.</w:t>
      </w:r>
    </w:p>
    <w:p w:rsidR="00E13592" w:rsidRPr="00BB4D54" w:rsidRDefault="00E13592" w:rsidP="00E13592">
      <w:pPr>
        <w:spacing w:line="240" w:lineRule="auto"/>
        <w:jc w:val="both"/>
        <w:rPr>
          <w:rFonts w:ascii="Times New Roman" w:hAnsi="Times New Roman"/>
          <w:sz w:val="28"/>
          <w:szCs w:val="28"/>
          <w:u w:val="single"/>
        </w:rPr>
      </w:pPr>
      <w:proofErr w:type="spellStart"/>
      <w:r w:rsidRPr="00BB4D54">
        <w:rPr>
          <w:rFonts w:ascii="Times New Roman" w:hAnsi="Times New Roman"/>
          <w:sz w:val="28"/>
          <w:szCs w:val="28"/>
          <w:u w:val="single"/>
        </w:rPr>
        <w:t>Общеразвивающие</w:t>
      </w:r>
      <w:proofErr w:type="spellEnd"/>
      <w:r w:rsidRPr="00BB4D54">
        <w:rPr>
          <w:rFonts w:ascii="Times New Roman" w:hAnsi="Times New Roman"/>
          <w:sz w:val="28"/>
          <w:szCs w:val="28"/>
          <w:u w:val="single"/>
        </w:rPr>
        <w:t xml:space="preserve"> упражнения без предметов: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Упражнения для рук и плечевого пояса: движение руками из различных исходных положений (стоя, сидя, лёжа),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вдвоём с сопротивлением. Отталкивание.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  Упражнения для шеи и туловища: наклоны, вращения и повороты головы. Наклоны туловища вперёд, назад, в стороны, круговые движения туловищем, повороты туловища, сочетание поворотов и наклонов туловища, поднимание прямых и согнутых ног в положении лёжа на спине, седы из </w:t>
      </w:r>
      <w:proofErr w:type="gramStart"/>
      <w:r w:rsidRPr="00BB4D54">
        <w:rPr>
          <w:rFonts w:ascii="Times New Roman" w:hAnsi="Times New Roman"/>
          <w:sz w:val="28"/>
          <w:szCs w:val="28"/>
        </w:rPr>
        <w:t>положения</w:t>
      </w:r>
      <w:proofErr w:type="gramEnd"/>
      <w:r w:rsidRPr="00BB4D54">
        <w:rPr>
          <w:rFonts w:ascii="Times New Roman" w:hAnsi="Times New Roman"/>
          <w:sz w:val="28"/>
          <w:szCs w:val="28"/>
        </w:rPr>
        <w:t xml:space="preserve"> лёжа на спине;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 т. д.;</w:t>
      </w:r>
    </w:p>
    <w:p w:rsidR="00E13592" w:rsidRPr="00BB4D54" w:rsidRDefault="00E13592" w:rsidP="00E13592">
      <w:pPr>
        <w:spacing w:line="240" w:lineRule="auto"/>
        <w:jc w:val="both"/>
        <w:rPr>
          <w:rFonts w:ascii="Times New Roman" w:hAnsi="Times New Roman"/>
          <w:sz w:val="28"/>
          <w:szCs w:val="28"/>
        </w:rPr>
      </w:pPr>
      <w:proofErr w:type="gramStart"/>
      <w:r w:rsidRPr="00BB4D54">
        <w:rPr>
          <w:rFonts w:ascii="Times New Roman" w:hAnsi="Times New Roman"/>
          <w:sz w:val="28"/>
          <w:szCs w:val="28"/>
        </w:rPr>
        <w:lastRenderedPageBreak/>
        <w:t>-  Упражнения для всех частей тела: сочетания движений различными частями тела (приседания с наклоном вперёд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партнёра, имитационные упражнения (имитация</w:t>
      </w:r>
      <w:proofErr w:type="gramEnd"/>
      <w:r w:rsidRPr="00BB4D54">
        <w:rPr>
          <w:rFonts w:ascii="Times New Roman" w:hAnsi="Times New Roman"/>
          <w:sz w:val="28"/>
          <w:szCs w:val="28"/>
        </w:rPr>
        <w:t xml:space="preserve"> техники пауэрлифтинга).</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Обще развивающие упражнения с предметом:</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упражнения со скакалкой;</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с набивными мячами</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Упражнения на гимнастических снарядах:</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на гимнастической скамейке;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на брусьях;</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на перекладине</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Лёгкая атлетика: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бег на короткие дистанции (30,60,100 м);</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прыжки в длину с места;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прыжки в высоту с места;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толкание гири</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Спортивные игры:</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баскетбол, волейбол, ручной мяч, бадминтон, настольный теннис, футбол;</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спортивные игры по упрощённым правилам;</w:t>
      </w:r>
    </w:p>
    <w:p w:rsidR="00E13592" w:rsidRPr="00BB4D54" w:rsidRDefault="00E13592" w:rsidP="00E13592">
      <w:pPr>
        <w:spacing w:line="240" w:lineRule="auto"/>
        <w:jc w:val="both"/>
        <w:rPr>
          <w:rFonts w:ascii="Times New Roman" w:hAnsi="Times New Roman"/>
          <w:sz w:val="28"/>
          <w:szCs w:val="28"/>
          <w:u w:val="single"/>
        </w:rPr>
      </w:pPr>
      <w:r w:rsidRPr="00BB4D54">
        <w:rPr>
          <w:rFonts w:ascii="Times New Roman" w:hAnsi="Times New Roman"/>
          <w:sz w:val="28"/>
          <w:szCs w:val="28"/>
          <w:u w:val="single"/>
        </w:rPr>
        <w:t>Подвижные игры:</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  игры с бегом, прыжками, с метаниями, с элементами сопротивления, </w:t>
      </w:r>
      <w:proofErr w:type="spellStart"/>
      <w:r w:rsidRPr="00BB4D54">
        <w:rPr>
          <w:rFonts w:ascii="Times New Roman" w:hAnsi="Times New Roman"/>
          <w:sz w:val="28"/>
          <w:szCs w:val="28"/>
        </w:rPr>
        <w:t>перетягивание</w:t>
      </w:r>
      <w:proofErr w:type="spellEnd"/>
      <w:r w:rsidRPr="00BB4D54">
        <w:rPr>
          <w:rFonts w:ascii="Times New Roman" w:hAnsi="Times New Roman"/>
          <w:sz w:val="28"/>
          <w:szCs w:val="28"/>
        </w:rPr>
        <w:t xml:space="preserve"> каната, эстафеты;</w:t>
      </w: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3.5.</w:t>
      </w:r>
      <w:r w:rsidRPr="00BB4D54">
        <w:rPr>
          <w:rFonts w:ascii="Times New Roman" w:hAnsi="Times New Roman"/>
          <w:b/>
          <w:sz w:val="28"/>
          <w:szCs w:val="28"/>
        </w:rPr>
        <w:t>СПЕЦИАЛЬНАЯ ФИЗИЧЕСКАЯ ПОДГОТОВКА</w:t>
      </w:r>
    </w:p>
    <w:p w:rsidR="00E13592" w:rsidRPr="00BB4D54" w:rsidRDefault="00E13592" w:rsidP="00E13592">
      <w:pPr>
        <w:spacing w:line="240" w:lineRule="auto"/>
        <w:jc w:val="both"/>
        <w:rPr>
          <w:rFonts w:ascii="Times New Roman" w:hAnsi="Times New Roman"/>
          <w:i/>
          <w:sz w:val="28"/>
          <w:szCs w:val="28"/>
        </w:rPr>
      </w:pPr>
      <w:r w:rsidRPr="00BB4D54">
        <w:rPr>
          <w:rFonts w:ascii="Times New Roman" w:hAnsi="Times New Roman"/>
          <w:i/>
          <w:sz w:val="28"/>
          <w:szCs w:val="28"/>
        </w:rPr>
        <w:t>Рывок.</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Стартовое положение. Подход к штанге, постановка ног в исходное положение в старте. Способы захвата и оптимальная ширина хвата в рывке. Способы определения ширины захвата. Положение ног, туловища, рук и головы на старте, величины углов в голеностопных, коленных и тазобедренных суставах. Разновидности старта /</w:t>
      </w:r>
      <w:proofErr w:type="gramStart"/>
      <w:r w:rsidRPr="00BB4D54">
        <w:rPr>
          <w:rFonts w:ascii="Times New Roman" w:hAnsi="Times New Roman"/>
          <w:sz w:val="28"/>
          <w:szCs w:val="28"/>
        </w:rPr>
        <w:t>статический</w:t>
      </w:r>
      <w:proofErr w:type="gramEnd"/>
      <w:r w:rsidRPr="00BB4D54">
        <w:rPr>
          <w:rFonts w:ascii="Times New Roman" w:hAnsi="Times New Roman"/>
          <w:sz w:val="28"/>
          <w:szCs w:val="28"/>
        </w:rPr>
        <w:t>, динамический/. Дыхание перед началом выполнения упражнения.</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lastRenderedPageBreak/>
        <w:t>Поднимание штанги до ухода в подсед – тяга, подрыв. Направление и скорость движения штанги во второй фазе тяги. Работа мышц разгибателей и туловища. Положение ног, туловища и рук перед подрывом.</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Подрыв – вторая, заключительная часть движения до подседа. Направление и скорость движения штанги. Перемещение звеньев тела атлета в подрыве. Плечевой пояс как ведущее звено кинематической цепи. Изменение </w:t>
      </w:r>
      <w:proofErr w:type="gramStart"/>
      <w:r w:rsidRPr="00BB4D54">
        <w:rPr>
          <w:rFonts w:ascii="Times New Roman" w:hAnsi="Times New Roman"/>
          <w:sz w:val="28"/>
          <w:szCs w:val="28"/>
        </w:rPr>
        <w:t>соотношения центра тяжести тела атлета</w:t>
      </w:r>
      <w:proofErr w:type="gramEnd"/>
      <w:r w:rsidRPr="00BB4D54">
        <w:rPr>
          <w:rFonts w:ascii="Times New Roman" w:hAnsi="Times New Roman"/>
          <w:sz w:val="28"/>
          <w:szCs w:val="28"/>
        </w:rPr>
        <w:t xml:space="preserve"> и штанги в тяге и подрыве, их сближение к началу подрыва. Работа рук в заключительной части подрыва. Порядок включения в работу медленных и быстрых двигательных единиц при выполнении рывка. Динамическая, кинематическая и ритмическая структура тяги и подрыва.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Уход в подсед. Действия атлета при уходе в подсед, способствующие дальнейшему подъему штанги. Способы ухода в подсед /разножка, ножницы/. Направление движения штанги и атлета при уходе в подсед. </w:t>
      </w:r>
      <w:proofErr w:type="spellStart"/>
      <w:r w:rsidRPr="00BB4D54">
        <w:rPr>
          <w:rFonts w:ascii="Times New Roman" w:hAnsi="Times New Roman"/>
          <w:sz w:val="28"/>
          <w:szCs w:val="28"/>
        </w:rPr>
        <w:t>Безопорная</w:t>
      </w:r>
      <w:proofErr w:type="spellEnd"/>
      <w:r w:rsidRPr="00BB4D54">
        <w:rPr>
          <w:rFonts w:ascii="Times New Roman" w:hAnsi="Times New Roman"/>
          <w:sz w:val="28"/>
          <w:szCs w:val="28"/>
        </w:rPr>
        <w:t xml:space="preserve"> и </w:t>
      </w:r>
      <w:proofErr w:type="gramStart"/>
      <w:r w:rsidRPr="00BB4D54">
        <w:rPr>
          <w:rFonts w:ascii="Times New Roman" w:hAnsi="Times New Roman"/>
          <w:sz w:val="28"/>
          <w:szCs w:val="28"/>
        </w:rPr>
        <w:t>опорная</w:t>
      </w:r>
      <w:proofErr w:type="gramEnd"/>
      <w:r w:rsidRPr="00BB4D54">
        <w:rPr>
          <w:rFonts w:ascii="Times New Roman" w:hAnsi="Times New Roman"/>
          <w:sz w:val="28"/>
          <w:szCs w:val="28"/>
        </w:rPr>
        <w:t xml:space="preserve"> фазы подседа. Площадь опоры и центр тяжести системы в подседе. Зависимость высоты фиксации штанги в подседе от подвижности в голеностопных, коленных и тазобедренных суставах. Величина углов в этих суставах.</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Вставание из подседа. Биомеханические условия сохранения равновесия и вставания в разных способах подседа. Порядок выпрямления и составления ног при вставании. Фиксация и опускание штанги на помост. Дыхание при выполнении рывка.</w:t>
      </w:r>
    </w:p>
    <w:p w:rsidR="00E13592" w:rsidRPr="00BB4D54" w:rsidRDefault="00E13592" w:rsidP="00E13592">
      <w:pPr>
        <w:spacing w:line="240" w:lineRule="auto"/>
        <w:jc w:val="center"/>
        <w:rPr>
          <w:rFonts w:ascii="Times New Roman" w:hAnsi="Times New Roman"/>
          <w:i/>
          <w:sz w:val="28"/>
          <w:szCs w:val="28"/>
        </w:rPr>
      </w:pPr>
    </w:p>
    <w:p w:rsidR="00E13592" w:rsidRPr="00BB4D54" w:rsidRDefault="00E13592" w:rsidP="00E13592">
      <w:pPr>
        <w:spacing w:line="240" w:lineRule="auto"/>
        <w:jc w:val="center"/>
        <w:rPr>
          <w:rFonts w:ascii="Times New Roman" w:hAnsi="Times New Roman"/>
          <w:i/>
          <w:sz w:val="28"/>
          <w:szCs w:val="28"/>
        </w:rPr>
      </w:pPr>
      <w:r w:rsidRPr="00BB4D54">
        <w:rPr>
          <w:rFonts w:ascii="Times New Roman" w:hAnsi="Times New Roman"/>
          <w:i/>
          <w:sz w:val="28"/>
          <w:szCs w:val="28"/>
        </w:rPr>
        <w:t>Толчок.</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Основные различия в технике выполнения рывка и толчка. Подъем штанги на грудь. Стартовое положение. Постановка ног под гриф штанги. Ширина хвата, захват, величины углов в голеностопных, коленных и тазобедренных суставах. Расположение звеньев тела относительно друг друга и штанги в пространстве.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Тяга. Направление и скорость движения штанги в первой и второй фазах тяги. Кинематика суставных перемещений и усилий атлета в тяже и подрыве. Наиболее рациональное расположение звеньев тела в граничный момент между тягой и подрывом. </w:t>
      </w:r>
      <w:proofErr w:type="spellStart"/>
      <w:r w:rsidRPr="00BB4D54">
        <w:rPr>
          <w:rFonts w:ascii="Times New Roman" w:hAnsi="Times New Roman"/>
          <w:sz w:val="28"/>
          <w:szCs w:val="28"/>
        </w:rPr>
        <w:t>Ритмовая</w:t>
      </w:r>
      <w:proofErr w:type="spellEnd"/>
      <w:r w:rsidRPr="00BB4D54">
        <w:rPr>
          <w:rFonts w:ascii="Times New Roman" w:hAnsi="Times New Roman"/>
          <w:sz w:val="28"/>
          <w:szCs w:val="28"/>
        </w:rPr>
        <w:t xml:space="preserve"> структура подрыва. Различия в характере выполнения подведения коленей в рывке и при подъеме штанги на грудь для толчка</w:t>
      </w:r>
      <w:proofErr w:type="gramStart"/>
      <w:r w:rsidRPr="00BB4D54">
        <w:rPr>
          <w:rFonts w:ascii="Times New Roman" w:hAnsi="Times New Roman"/>
          <w:sz w:val="28"/>
          <w:szCs w:val="28"/>
        </w:rPr>
        <w:t>.</w:t>
      </w:r>
      <w:proofErr w:type="gramEnd"/>
      <w:r w:rsidRPr="00BB4D54">
        <w:rPr>
          <w:rFonts w:ascii="Times New Roman" w:hAnsi="Times New Roman"/>
          <w:sz w:val="28"/>
          <w:szCs w:val="28"/>
        </w:rPr>
        <w:t xml:space="preserve"> </w:t>
      </w:r>
      <w:proofErr w:type="gramStart"/>
      <w:r w:rsidRPr="00BB4D54">
        <w:rPr>
          <w:rFonts w:ascii="Times New Roman" w:hAnsi="Times New Roman"/>
          <w:sz w:val="28"/>
          <w:szCs w:val="28"/>
        </w:rPr>
        <w:t>с</w:t>
      </w:r>
      <w:proofErr w:type="gramEnd"/>
      <w:r w:rsidRPr="00BB4D54">
        <w:rPr>
          <w:rFonts w:ascii="Times New Roman" w:hAnsi="Times New Roman"/>
          <w:sz w:val="28"/>
          <w:szCs w:val="28"/>
        </w:rPr>
        <w:t>корость и высота вылета снаряда в подрыве. Основные факторы, предопределяющие величину скорости и высоты вылета штанги.</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Подсед. Разновидности ухода в подсед /разножка, ножницы/. Быстрота и глубина ухода в подсед, порядок перестановки ног при уходе в подсед разными способами. </w:t>
      </w:r>
      <w:proofErr w:type="spellStart"/>
      <w:r w:rsidRPr="00BB4D54">
        <w:rPr>
          <w:rFonts w:ascii="Times New Roman" w:hAnsi="Times New Roman"/>
          <w:sz w:val="28"/>
          <w:szCs w:val="28"/>
        </w:rPr>
        <w:t>Безопорная</w:t>
      </w:r>
      <w:proofErr w:type="spellEnd"/>
      <w:r w:rsidRPr="00BB4D54">
        <w:rPr>
          <w:rFonts w:ascii="Times New Roman" w:hAnsi="Times New Roman"/>
          <w:sz w:val="28"/>
          <w:szCs w:val="28"/>
        </w:rPr>
        <w:t xml:space="preserve"> и </w:t>
      </w:r>
      <w:proofErr w:type="gramStart"/>
      <w:r w:rsidRPr="00BB4D54">
        <w:rPr>
          <w:rFonts w:ascii="Times New Roman" w:hAnsi="Times New Roman"/>
          <w:sz w:val="28"/>
          <w:szCs w:val="28"/>
        </w:rPr>
        <w:t>опорная</w:t>
      </w:r>
      <w:proofErr w:type="gramEnd"/>
      <w:r w:rsidRPr="00BB4D54">
        <w:rPr>
          <w:rFonts w:ascii="Times New Roman" w:hAnsi="Times New Roman"/>
          <w:sz w:val="28"/>
          <w:szCs w:val="28"/>
        </w:rPr>
        <w:t xml:space="preserve"> фазы подседа. Взаимодействие атлета со штангой в </w:t>
      </w:r>
      <w:proofErr w:type="spellStart"/>
      <w:r w:rsidRPr="00BB4D54">
        <w:rPr>
          <w:rFonts w:ascii="Times New Roman" w:hAnsi="Times New Roman"/>
          <w:sz w:val="28"/>
          <w:szCs w:val="28"/>
        </w:rPr>
        <w:t>безопорной</w:t>
      </w:r>
      <w:proofErr w:type="spellEnd"/>
      <w:r w:rsidRPr="00BB4D54">
        <w:rPr>
          <w:rFonts w:ascii="Times New Roman" w:hAnsi="Times New Roman"/>
          <w:sz w:val="28"/>
          <w:szCs w:val="28"/>
        </w:rPr>
        <w:t xml:space="preserve"> и опорной фазах подседа. Техника подведения рук под гриф штанги. Биомеханические условия равновесия и устойчивости в подседе. Положение ног, туловища и рук в подседе.</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lastRenderedPageBreak/>
        <w:t xml:space="preserve">Вставание из под </w:t>
      </w:r>
      <w:proofErr w:type="gramStart"/>
      <w:r w:rsidRPr="00BB4D54">
        <w:rPr>
          <w:rFonts w:ascii="Times New Roman" w:hAnsi="Times New Roman"/>
          <w:sz w:val="28"/>
          <w:szCs w:val="28"/>
        </w:rPr>
        <w:t>седа</w:t>
      </w:r>
      <w:proofErr w:type="gramEnd"/>
      <w:r w:rsidRPr="00BB4D54">
        <w:rPr>
          <w:rFonts w:ascii="Times New Roman" w:hAnsi="Times New Roman"/>
          <w:sz w:val="28"/>
          <w:szCs w:val="28"/>
        </w:rPr>
        <w:t>. Порядок перемещения звеньев тела.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Вставание из подседа. Порядок перемещения звеньев тела при вставании и составлении ног, не вызывающих резких смещений снаряда в </w:t>
      </w:r>
      <w:proofErr w:type="spellStart"/>
      <w:r w:rsidRPr="00BB4D54">
        <w:rPr>
          <w:rFonts w:ascii="Times New Roman" w:hAnsi="Times New Roman"/>
          <w:sz w:val="28"/>
          <w:szCs w:val="28"/>
        </w:rPr>
        <w:t>сагитальной</w:t>
      </w:r>
      <w:proofErr w:type="spellEnd"/>
      <w:r w:rsidRPr="00BB4D54">
        <w:rPr>
          <w:rFonts w:ascii="Times New Roman" w:hAnsi="Times New Roman"/>
          <w:sz w:val="28"/>
          <w:szCs w:val="28"/>
        </w:rPr>
        <w:t xml:space="preserve"> и </w:t>
      </w:r>
      <w:proofErr w:type="gramStart"/>
      <w:r w:rsidRPr="00BB4D54">
        <w:rPr>
          <w:rFonts w:ascii="Times New Roman" w:hAnsi="Times New Roman"/>
          <w:sz w:val="28"/>
          <w:szCs w:val="28"/>
        </w:rPr>
        <w:t>фронтальной</w:t>
      </w:r>
      <w:proofErr w:type="gramEnd"/>
      <w:r w:rsidRPr="00BB4D54">
        <w:rPr>
          <w:rFonts w:ascii="Times New Roman" w:hAnsi="Times New Roman"/>
          <w:sz w:val="28"/>
          <w:szCs w:val="28"/>
        </w:rPr>
        <w:t xml:space="preserve"> плоскостях</w:t>
      </w: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3.6.</w:t>
      </w:r>
      <w:r w:rsidRPr="00BB4D54">
        <w:rPr>
          <w:rFonts w:ascii="Times New Roman" w:hAnsi="Times New Roman"/>
          <w:b/>
          <w:sz w:val="28"/>
          <w:szCs w:val="28"/>
        </w:rPr>
        <w:t>Восстановительные средства и мероприятия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Среди факторов, оптимизирующих подготовку спортсменов, основное место занимают различные средства и методы восстановления и повышения спортивной работоспособности. Применение различных восстановительных средств и методов после тренировочных и соревновательных нагрузок рассматривается как неотъемлемая составная часть подготовки спортсменов.</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Стратегия и тактика применения восстановительных сре</w:t>
      </w:r>
      <w:proofErr w:type="gramStart"/>
      <w:r w:rsidRPr="00BB4D54">
        <w:rPr>
          <w:rFonts w:ascii="Times New Roman" w:hAnsi="Times New Roman"/>
          <w:sz w:val="28"/>
          <w:szCs w:val="28"/>
        </w:rPr>
        <w:t>дств в п</w:t>
      </w:r>
      <w:proofErr w:type="gramEnd"/>
      <w:r w:rsidRPr="00BB4D54">
        <w:rPr>
          <w:rFonts w:ascii="Times New Roman" w:hAnsi="Times New Roman"/>
          <w:sz w:val="28"/>
          <w:szCs w:val="28"/>
        </w:rPr>
        <w:t>одготовке спортсменов зависят от следующих основных факторов: особенностей вида спорта; педагогических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условий для тренировок и быта; особенностей питания; климатического фактора и экологической обстановки. В современной системе восстановления спортсменов выделяют педагогические, гигиенические, медико-биологические и психологические средства.</w:t>
      </w:r>
    </w:p>
    <w:p w:rsidR="00E13592" w:rsidRPr="00BB4D54" w:rsidRDefault="00E13592" w:rsidP="00E13592">
      <w:pPr>
        <w:spacing w:line="240" w:lineRule="auto"/>
        <w:jc w:val="center"/>
        <w:rPr>
          <w:rFonts w:ascii="Times New Roman" w:hAnsi="Times New Roman"/>
          <w:sz w:val="28"/>
          <w:szCs w:val="28"/>
          <w:u w:val="single"/>
        </w:rPr>
      </w:pPr>
      <w:r>
        <w:rPr>
          <w:rFonts w:ascii="Times New Roman" w:hAnsi="Times New Roman"/>
          <w:b/>
          <w:sz w:val="28"/>
          <w:szCs w:val="28"/>
        </w:rPr>
        <w:t>3.7.</w:t>
      </w:r>
      <w:r w:rsidRPr="00BB4D54">
        <w:rPr>
          <w:rFonts w:ascii="Times New Roman" w:hAnsi="Times New Roman"/>
          <w:b/>
          <w:sz w:val="28"/>
          <w:szCs w:val="28"/>
        </w:rPr>
        <w:t>Педагогические средства восстановления</w:t>
      </w:r>
      <w:r w:rsidRPr="00BB4D54">
        <w:rPr>
          <w:rFonts w:ascii="Times New Roman" w:hAnsi="Times New Roman"/>
          <w:sz w:val="28"/>
          <w:szCs w:val="28"/>
          <w:u w:val="single"/>
        </w:rPr>
        <w:t>:</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1. Рациональное планирование тренировочного процесса с учетом этапа подготовки, условий тренировок и соревнований, пола и возраста спортсменов, их функционального состояния, особенностей учебной и трудовой деятельности, бытовых и экологических условий и т.п.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2. Оптимальная организация и программирование тренировок в макро-, мезо- и микроциклах, обеспечивающих рациональное соотношение различных видов, направленности и характера тренировочных нагрузок и их динамическое развитие.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3. Правильное сочетание в тренировочном процессе общих и специальных средств подготовки.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4. 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5. Рациональное сочетание в тренировочном процессе различных микроциклов: втягивающего, развивающего, ударного, поддерживающего, восстановительного с умелым использованием облегченных микроциклов и тренировок.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6. Обязательное использование после напряженных соревнований или соревновательного периода специальных восстановительных циклов с широким включением восстановительных средств, активного отдыха с переходом на </w:t>
      </w:r>
      <w:r w:rsidRPr="00BB4D54">
        <w:rPr>
          <w:rFonts w:ascii="Times New Roman" w:hAnsi="Times New Roman"/>
          <w:sz w:val="28"/>
          <w:szCs w:val="28"/>
        </w:rPr>
        <w:lastRenderedPageBreak/>
        <w:t>другие виды физических упражнений и использованием благоприятных экологических факторов.</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7. 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 спортсменов с учетом этих данных.</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i/>
          <w:sz w:val="28"/>
          <w:szCs w:val="28"/>
          <w:u w:val="single"/>
        </w:rPr>
        <w:t>Психологические средства восстановления.</w:t>
      </w:r>
      <w:r w:rsidRPr="00BB4D54">
        <w:rPr>
          <w:rFonts w:ascii="Times New Roman" w:hAnsi="Times New Roman"/>
          <w:sz w:val="28"/>
          <w:szCs w:val="28"/>
        </w:rPr>
        <w:t xml:space="preserve"> Рациональное применение психофизиологических воздействий позволяет снизить уровень нервно-психической напряженности и устранить у спортсменов состояние психической угнетенности, что, в свою очередь, способствует быстрейшему восстановлению психофизиологических функций организма.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Среди сре</w:t>
      </w:r>
      <w:proofErr w:type="gramStart"/>
      <w:r w:rsidRPr="00BB4D54">
        <w:rPr>
          <w:rFonts w:ascii="Times New Roman" w:hAnsi="Times New Roman"/>
          <w:sz w:val="28"/>
          <w:szCs w:val="28"/>
        </w:rPr>
        <w:t>дств пс</w:t>
      </w:r>
      <w:proofErr w:type="gramEnd"/>
      <w:r w:rsidRPr="00BB4D54">
        <w:rPr>
          <w:rFonts w:ascii="Times New Roman" w:hAnsi="Times New Roman"/>
          <w:sz w:val="28"/>
          <w:szCs w:val="28"/>
        </w:rPr>
        <w:t xml:space="preserve">ихической регуляции наиболее эффективны следующие: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1. </w:t>
      </w:r>
      <w:proofErr w:type="gramStart"/>
      <w:r w:rsidRPr="00BB4D54">
        <w:rPr>
          <w:rFonts w:ascii="Times New Roman" w:hAnsi="Times New Roman"/>
          <w:sz w:val="28"/>
          <w:szCs w:val="28"/>
        </w:rPr>
        <w:t xml:space="preserve">Психолого-педагогические, основанные на воздействии словом: убеждение, внушение, </w:t>
      </w:r>
      <w:proofErr w:type="spellStart"/>
      <w:r w:rsidRPr="00BB4D54">
        <w:rPr>
          <w:rFonts w:ascii="Times New Roman" w:hAnsi="Times New Roman"/>
          <w:sz w:val="28"/>
          <w:szCs w:val="28"/>
        </w:rPr>
        <w:t>деактуализациия</w:t>
      </w:r>
      <w:proofErr w:type="spellEnd"/>
      <w:r w:rsidRPr="00BB4D54">
        <w:rPr>
          <w:rFonts w:ascii="Times New Roman" w:hAnsi="Times New Roman"/>
          <w:sz w:val="28"/>
          <w:szCs w:val="28"/>
        </w:rPr>
        <w:t xml:space="preserve"> (занижение возможностей соперников), формирование "внутренних опор" (создание у спортсмена уверенности в своем преимуществе по отдельным разделам подготовки), рационализация (объяснение спортсмену реальных механизмов неблагоприятного состояния, из которого легко виден выход), сублимация (вытеснение направленности мыслей спортсмена о возможном исходе соревнований и замена их установкой на определенные технико-тактические действия), десенсибилизация (моделирование наиболее неблагоприятных ситуаций предстоящего</w:t>
      </w:r>
      <w:proofErr w:type="gramEnd"/>
      <w:r w:rsidRPr="00BB4D54">
        <w:rPr>
          <w:rFonts w:ascii="Times New Roman" w:hAnsi="Times New Roman"/>
          <w:sz w:val="28"/>
          <w:szCs w:val="28"/>
        </w:rPr>
        <w:t xml:space="preserve"> соревнования). </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2. Аппаратурные средства воздействия: использование </w:t>
      </w:r>
      <w:proofErr w:type="gramStart"/>
      <w:r w:rsidRPr="00BB4D54">
        <w:rPr>
          <w:rFonts w:ascii="Times New Roman" w:hAnsi="Times New Roman"/>
          <w:sz w:val="28"/>
          <w:szCs w:val="28"/>
        </w:rPr>
        <w:t>ритмической музыки</w:t>
      </w:r>
      <w:proofErr w:type="gramEnd"/>
      <w:r w:rsidRPr="00BB4D54">
        <w:rPr>
          <w:rFonts w:ascii="Times New Roman" w:hAnsi="Times New Roman"/>
          <w:sz w:val="28"/>
          <w:szCs w:val="28"/>
        </w:rPr>
        <w:t xml:space="preserve">, цветомузыки, видеоизображения, фильмов со скрытыми титрами успокаивающего или </w:t>
      </w:r>
      <w:proofErr w:type="spellStart"/>
      <w:r w:rsidRPr="00BB4D54">
        <w:rPr>
          <w:rFonts w:ascii="Times New Roman" w:hAnsi="Times New Roman"/>
          <w:sz w:val="28"/>
          <w:szCs w:val="28"/>
        </w:rPr>
        <w:t>мобилизирующего</w:t>
      </w:r>
      <w:proofErr w:type="spellEnd"/>
      <w:r w:rsidRPr="00BB4D54">
        <w:rPr>
          <w:rFonts w:ascii="Times New Roman" w:hAnsi="Times New Roman"/>
          <w:sz w:val="28"/>
          <w:szCs w:val="28"/>
        </w:rPr>
        <w:t xml:space="preserve"> характера.</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u w:val="single"/>
        </w:rPr>
        <w:t>Методические рекомендации.</w:t>
      </w:r>
      <w:r w:rsidRPr="00BB4D54">
        <w:rPr>
          <w:rFonts w:ascii="Times New Roman" w:hAnsi="Times New Roman"/>
          <w:sz w:val="28"/>
          <w:szCs w:val="28"/>
        </w:rPr>
        <w:t xml:space="preserve"> </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Средства восстановления и повышения работоспособности должны использоваться в строгом соответствии с задачами тренировочного процесса и конкретной тренировочной программой. Весьма осторожно и крайне индивидуально следует применять средства восстановления в период достижения спортивной формы, так как этот период характеризуется очень тонкой координацией психофизиологических функций, когда не только неадекватная нагрузка, но и несоответствующий комплекс восстановительных средств может снизить достигнутый уровень работоспособности. Немалое значение имеет комплексность применения различных восстановительных средств. При этом весьма важно, чтобы принцип комплексности применения восстановительных средств постоянно осуществлялся во всех звеньях тренировочного процесса: макро-, мезо- и микроциклах, а также в процессе тренировочного дня. </w:t>
      </w:r>
    </w:p>
    <w:p w:rsidR="00E13592"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При составлении восстановительных комплексов следует помнить, что вначале надо применять средства общего воздействия, а затем - локального. В процессе </w:t>
      </w:r>
      <w:r w:rsidRPr="00BB4D54">
        <w:rPr>
          <w:rFonts w:ascii="Times New Roman" w:hAnsi="Times New Roman"/>
          <w:sz w:val="28"/>
          <w:szCs w:val="28"/>
        </w:rPr>
        <w:lastRenderedPageBreak/>
        <w:t>разработки комплексов средств восстановления и повышения работоспособности всегда следует учитывать индивидуальные особенности спортсменов, а также генетически заложенные в их организме способности к восстановлению.</w:t>
      </w:r>
    </w:p>
    <w:p w:rsidR="00E13592" w:rsidRPr="00230B2A" w:rsidRDefault="00E13592" w:rsidP="00E13592">
      <w:pPr>
        <w:pStyle w:val="Heading1"/>
        <w:tabs>
          <w:tab w:val="left" w:pos="887"/>
        </w:tabs>
        <w:ind w:left="0" w:firstLine="361"/>
        <w:jc w:val="both"/>
        <w:rPr>
          <w:sz w:val="28"/>
          <w:szCs w:val="28"/>
        </w:rPr>
      </w:pPr>
      <w:r>
        <w:rPr>
          <w:sz w:val="28"/>
          <w:szCs w:val="28"/>
        </w:rPr>
        <w:t>3.8.</w:t>
      </w:r>
      <w:r w:rsidRPr="00230B2A">
        <w:rPr>
          <w:sz w:val="28"/>
          <w:szCs w:val="28"/>
        </w:rPr>
        <w:t>Принципы выявления детей, обладающих спортивной одаренностью</w:t>
      </w:r>
    </w:p>
    <w:p w:rsidR="00E13592" w:rsidRPr="00230B2A" w:rsidRDefault="00E13592" w:rsidP="00E13592">
      <w:pPr>
        <w:pStyle w:val="a3"/>
        <w:ind w:right="105" w:firstLine="361"/>
        <w:rPr>
          <w:sz w:val="28"/>
          <w:szCs w:val="28"/>
        </w:rPr>
      </w:pPr>
      <w:r w:rsidRPr="00230B2A">
        <w:rPr>
          <w:sz w:val="28"/>
          <w:szCs w:val="28"/>
        </w:rPr>
        <w:t>В основу идеи физкультурного образования детей с признаками</w:t>
      </w:r>
      <w:r>
        <w:rPr>
          <w:sz w:val="28"/>
          <w:szCs w:val="28"/>
        </w:rPr>
        <w:t xml:space="preserve"> спортивной одаренности положе</w:t>
      </w:r>
      <w:r w:rsidRPr="00230B2A">
        <w:rPr>
          <w:sz w:val="28"/>
          <w:szCs w:val="28"/>
        </w:rPr>
        <w:t>но семь принципов, разработанных в соответствии с отечественными традициями обучения одаренных детей:</w:t>
      </w:r>
    </w:p>
    <w:p w:rsidR="00E13592" w:rsidRPr="00230B2A" w:rsidRDefault="00E13592" w:rsidP="00E13592">
      <w:pPr>
        <w:pStyle w:val="a3"/>
        <w:spacing w:before="4" w:line="237" w:lineRule="auto"/>
        <w:ind w:left="284" w:right="104" w:hanging="284"/>
        <w:rPr>
          <w:sz w:val="28"/>
          <w:szCs w:val="28"/>
        </w:rPr>
      </w:pPr>
      <w:r>
        <w:rPr>
          <w:noProof/>
          <w:position w:val="-5"/>
          <w:sz w:val="28"/>
          <w:szCs w:val="28"/>
        </w:rPr>
        <w:drawing>
          <wp:inline distT="0" distB="0" distL="0" distR="0">
            <wp:extent cx="142875" cy="180975"/>
            <wp:effectExtent l="1905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 xml:space="preserve">Принцип учета потенциальных возможностей ребенка. В педагогическом и социальном плане </w:t>
      </w:r>
      <w:r w:rsidRPr="00230B2A">
        <w:rPr>
          <w:spacing w:val="3"/>
          <w:sz w:val="28"/>
          <w:szCs w:val="28"/>
        </w:rPr>
        <w:t>бо</w:t>
      </w:r>
      <w:r w:rsidRPr="00230B2A">
        <w:rPr>
          <w:sz w:val="28"/>
          <w:szCs w:val="28"/>
        </w:rPr>
        <w:t>лее важным является не те физические возможности, которые демонстрирует ребенок на</w:t>
      </w:r>
      <w:r>
        <w:rPr>
          <w:sz w:val="28"/>
          <w:szCs w:val="28"/>
        </w:rPr>
        <w:t xml:space="preserve">              сего</w:t>
      </w:r>
      <w:r w:rsidRPr="00230B2A">
        <w:rPr>
          <w:sz w:val="28"/>
          <w:szCs w:val="28"/>
        </w:rPr>
        <w:t>дняшний день, а то, что следует ожидать от него в</w:t>
      </w:r>
      <w:r w:rsidRPr="00230B2A">
        <w:rPr>
          <w:spacing w:val="-9"/>
          <w:sz w:val="28"/>
          <w:szCs w:val="28"/>
        </w:rPr>
        <w:t xml:space="preserve"> </w:t>
      </w:r>
      <w:r w:rsidRPr="00230B2A">
        <w:rPr>
          <w:sz w:val="28"/>
          <w:szCs w:val="28"/>
        </w:rPr>
        <w:t>будущем.</w:t>
      </w:r>
    </w:p>
    <w:p w:rsidR="00E13592" w:rsidRPr="00230B2A" w:rsidRDefault="00E13592" w:rsidP="00E13592">
      <w:pPr>
        <w:pStyle w:val="a3"/>
        <w:spacing w:before="8" w:line="235" w:lineRule="auto"/>
        <w:ind w:left="284" w:right="101" w:hanging="284"/>
        <w:rPr>
          <w:sz w:val="28"/>
          <w:szCs w:val="28"/>
        </w:rPr>
      </w:pPr>
      <w:r>
        <w:rPr>
          <w:noProof/>
          <w:position w:val="-5"/>
          <w:sz w:val="28"/>
          <w:szCs w:val="28"/>
        </w:rPr>
        <w:drawing>
          <wp:inline distT="0" distB="0" distL="0" distR="0">
            <wp:extent cx="142875" cy="1809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Принцип комплексного оценивания. Вывод об одаренности ребенка может быть сделан на основе оценки целого спектра способностей (умственных, творческих,</w:t>
      </w:r>
      <w:r w:rsidRPr="00230B2A">
        <w:rPr>
          <w:spacing w:val="-14"/>
          <w:sz w:val="28"/>
          <w:szCs w:val="28"/>
        </w:rPr>
        <w:t xml:space="preserve"> </w:t>
      </w:r>
      <w:r w:rsidRPr="00230B2A">
        <w:rPr>
          <w:sz w:val="28"/>
          <w:szCs w:val="28"/>
        </w:rPr>
        <w:t>двигательных).</w:t>
      </w:r>
    </w:p>
    <w:p w:rsidR="00E13592" w:rsidRPr="00230B2A" w:rsidRDefault="00E13592" w:rsidP="00E13592">
      <w:pPr>
        <w:pStyle w:val="a3"/>
        <w:spacing w:before="9" w:line="235" w:lineRule="auto"/>
        <w:ind w:left="284" w:right="101" w:hanging="284"/>
        <w:rPr>
          <w:sz w:val="28"/>
          <w:szCs w:val="28"/>
        </w:rPr>
      </w:pPr>
      <w:r>
        <w:rPr>
          <w:noProof/>
          <w:position w:val="-5"/>
          <w:sz w:val="28"/>
          <w:szCs w:val="28"/>
        </w:rPr>
        <w:drawing>
          <wp:inline distT="0" distB="0" distL="0" distR="0">
            <wp:extent cx="142875" cy="18097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 xml:space="preserve">Принцип долговременности. </w:t>
      </w:r>
      <w:proofErr w:type="gramStart"/>
      <w:r w:rsidRPr="00230B2A">
        <w:rPr>
          <w:sz w:val="28"/>
          <w:szCs w:val="28"/>
        </w:rPr>
        <w:t>Обследование детей должно быть длительным, а его организация - поэтапной.</w:t>
      </w:r>
      <w:proofErr w:type="gramEnd"/>
    </w:p>
    <w:p w:rsidR="00E13592" w:rsidRPr="00230B2A" w:rsidRDefault="00E13592" w:rsidP="00E13592">
      <w:pPr>
        <w:pStyle w:val="a3"/>
        <w:spacing w:before="7" w:line="237" w:lineRule="auto"/>
        <w:ind w:left="284" w:right="107" w:hanging="284"/>
        <w:rPr>
          <w:sz w:val="28"/>
          <w:szCs w:val="28"/>
        </w:rPr>
      </w:pPr>
      <w:r>
        <w:rPr>
          <w:noProof/>
          <w:position w:val="-5"/>
          <w:sz w:val="28"/>
          <w:szCs w:val="28"/>
        </w:rPr>
        <w:drawing>
          <wp:inline distT="0" distB="0" distL="0" distR="0">
            <wp:extent cx="142875" cy="1809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Принцип участия различных специалистов. В диагностическом обследовании одаренных детей должны участвовать педагоги, психологи, врачи, кроме того, роди</w:t>
      </w:r>
      <w:r>
        <w:rPr>
          <w:sz w:val="28"/>
          <w:szCs w:val="28"/>
        </w:rPr>
        <w:t>тели и дети. Только сопоставле</w:t>
      </w:r>
      <w:r w:rsidRPr="00230B2A">
        <w:rPr>
          <w:sz w:val="28"/>
          <w:szCs w:val="28"/>
        </w:rPr>
        <w:t>ние всех полученных данных может дать объективную</w:t>
      </w:r>
      <w:r w:rsidRPr="00230B2A">
        <w:rPr>
          <w:spacing w:val="-1"/>
          <w:sz w:val="28"/>
          <w:szCs w:val="28"/>
        </w:rPr>
        <w:t xml:space="preserve"> </w:t>
      </w:r>
      <w:r w:rsidRPr="00230B2A">
        <w:rPr>
          <w:sz w:val="28"/>
          <w:szCs w:val="28"/>
        </w:rPr>
        <w:t>картину.</w:t>
      </w:r>
    </w:p>
    <w:p w:rsidR="00E13592" w:rsidRPr="00230B2A" w:rsidRDefault="00E13592" w:rsidP="00E13592">
      <w:pPr>
        <w:pStyle w:val="a3"/>
        <w:spacing w:before="6"/>
        <w:ind w:left="284" w:right="98" w:hanging="284"/>
        <w:rPr>
          <w:sz w:val="28"/>
          <w:szCs w:val="28"/>
        </w:rPr>
      </w:pPr>
      <w:r>
        <w:rPr>
          <w:noProof/>
          <w:position w:val="-5"/>
          <w:sz w:val="28"/>
          <w:szCs w:val="28"/>
        </w:rPr>
        <w:drawing>
          <wp:inline distT="0" distB="0" distL="0" distR="0">
            <wp:extent cx="142875" cy="1809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 xml:space="preserve">Принцип использования </w:t>
      </w:r>
      <w:proofErr w:type="spellStart"/>
      <w:r w:rsidRPr="00230B2A">
        <w:rPr>
          <w:sz w:val="28"/>
          <w:szCs w:val="28"/>
        </w:rPr>
        <w:t>тренинговых</w:t>
      </w:r>
      <w:proofErr w:type="spellEnd"/>
      <w:r w:rsidRPr="00230B2A">
        <w:rPr>
          <w:sz w:val="28"/>
          <w:szCs w:val="28"/>
        </w:rPr>
        <w:t xml:space="preserve"> методов и заданий. </w:t>
      </w:r>
      <w:proofErr w:type="spellStart"/>
      <w:r w:rsidRPr="00230B2A">
        <w:rPr>
          <w:sz w:val="28"/>
          <w:szCs w:val="28"/>
        </w:rPr>
        <w:t>Тренинговые</w:t>
      </w:r>
      <w:proofErr w:type="spellEnd"/>
      <w:r w:rsidRPr="00230B2A">
        <w:rPr>
          <w:sz w:val="28"/>
          <w:szCs w:val="28"/>
        </w:rPr>
        <w:t xml:space="preserve"> методики (в отличие от </w:t>
      </w:r>
      <w:r w:rsidRPr="00230B2A">
        <w:rPr>
          <w:spacing w:val="4"/>
          <w:sz w:val="28"/>
          <w:szCs w:val="28"/>
        </w:rPr>
        <w:t>ди</w:t>
      </w:r>
      <w:r w:rsidRPr="00230B2A">
        <w:rPr>
          <w:sz w:val="28"/>
          <w:szCs w:val="28"/>
        </w:rPr>
        <w:t>агностических методик) в обучении детей со спортивной одаренностью призваны решать, прежде всего, задачи физического развития ребенка, а также способствуют снятию психологи</w:t>
      </w:r>
      <w:r>
        <w:rPr>
          <w:sz w:val="28"/>
          <w:szCs w:val="28"/>
        </w:rPr>
        <w:t>ческих барь</w:t>
      </w:r>
      <w:r w:rsidRPr="00230B2A">
        <w:rPr>
          <w:sz w:val="28"/>
          <w:szCs w:val="28"/>
        </w:rPr>
        <w:t>еров между исследователем и испытуемым. Для детей дошкол</w:t>
      </w:r>
      <w:r>
        <w:rPr>
          <w:sz w:val="28"/>
          <w:szCs w:val="28"/>
        </w:rPr>
        <w:t>ьного возраста и младшего школь</w:t>
      </w:r>
      <w:r w:rsidRPr="00230B2A">
        <w:rPr>
          <w:sz w:val="28"/>
          <w:szCs w:val="28"/>
        </w:rPr>
        <w:t>ного возраста целесообразна разработка и применение игровых</w:t>
      </w:r>
      <w:r>
        <w:rPr>
          <w:sz w:val="28"/>
          <w:szCs w:val="28"/>
        </w:rPr>
        <w:t xml:space="preserve"> </w:t>
      </w:r>
      <w:proofErr w:type="spellStart"/>
      <w:r>
        <w:rPr>
          <w:sz w:val="28"/>
          <w:szCs w:val="28"/>
        </w:rPr>
        <w:t>тренинговых</w:t>
      </w:r>
      <w:proofErr w:type="spellEnd"/>
      <w:r>
        <w:rPr>
          <w:sz w:val="28"/>
          <w:szCs w:val="28"/>
        </w:rPr>
        <w:t xml:space="preserve"> методик, построен</w:t>
      </w:r>
      <w:r w:rsidRPr="00230B2A">
        <w:rPr>
          <w:sz w:val="28"/>
          <w:szCs w:val="28"/>
        </w:rPr>
        <w:t>ных на основе подвижных игр и игровых</w:t>
      </w:r>
      <w:r w:rsidRPr="00230B2A">
        <w:rPr>
          <w:spacing w:val="-4"/>
          <w:sz w:val="28"/>
          <w:szCs w:val="28"/>
        </w:rPr>
        <w:t xml:space="preserve"> </w:t>
      </w:r>
      <w:r w:rsidRPr="00230B2A">
        <w:rPr>
          <w:sz w:val="28"/>
          <w:szCs w:val="28"/>
        </w:rPr>
        <w:t>упражнений.</w:t>
      </w:r>
    </w:p>
    <w:p w:rsidR="00E13592" w:rsidRPr="00230B2A" w:rsidRDefault="00E13592" w:rsidP="00E13592">
      <w:pPr>
        <w:pStyle w:val="a3"/>
        <w:spacing w:before="1" w:line="237" w:lineRule="auto"/>
        <w:ind w:left="284" w:right="100" w:hanging="284"/>
        <w:rPr>
          <w:sz w:val="28"/>
          <w:szCs w:val="28"/>
        </w:rPr>
      </w:pPr>
      <w:r>
        <w:rPr>
          <w:noProof/>
          <w:position w:val="-5"/>
          <w:sz w:val="28"/>
          <w:szCs w:val="28"/>
        </w:rPr>
        <w:drawing>
          <wp:inline distT="0" distB="0" distL="0" distR="0">
            <wp:extent cx="142875" cy="18097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142875" cy="180975"/>
                    </a:xfrm>
                    <a:prstGeom prst="rect">
                      <a:avLst/>
                    </a:prstGeom>
                    <a:noFill/>
                    <a:ln w="9525">
                      <a:noFill/>
                      <a:miter lim="800000"/>
                      <a:headEnd/>
                      <a:tailEnd/>
                    </a:ln>
                  </pic:spPr>
                </pic:pic>
              </a:graphicData>
            </a:graphic>
          </wp:inline>
        </w:drawing>
      </w:r>
      <w:r w:rsidRPr="00230B2A">
        <w:rPr>
          <w:sz w:val="28"/>
          <w:szCs w:val="28"/>
        </w:rPr>
        <w:t>Принцип участия детей в оценке собственной спортивной одарен</w:t>
      </w:r>
      <w:r>
        <w:rPr>
          <w:sz w:val="28"/>
          <w:szCs w:val="28"/>
        </w:rPr>
        <w:t>ности. Реализация этого принци</w:t>
      </w:r>
      <w:r w:rsidRPr="00230B2A">
        <w:rPr>
          <w:sz w:val="28"/>
          <w:szCs w:val="28"/>
        </w:rPr>
        <w:t>па в работе с детьми может включать в себя рефлексию и анал</w:t>
      </w:r>
      <w:r>
        <w:rPr>
          <w:sz w:val="28"/>
          <w:szCs w:val="28"/>
        </w:rPr>
        <w:t>из ребенком собственного двига</w:t>
      </w:r>
      <w:r w:rsidRPr="00230B2A">
        <w:rPr>
          <w:sz w:val="28"/>
          <w:szCs w:val="28"/>
        </w:rPr>
        <w:t>тельного опыта, оценку выполненных им двигательных</w:t>
      </w:r>
      <w:r w:rsidRPr="00230B2A">
        <w:rPr>
          <w:spacing w:val="-3"/>
          <w:sz w:val="28"/>
          <w:szCs w:val="28"/>
        </w:rPr>
        <w:t xml:space="preserve"> </w:t>
      </w:r>
      <w:r w:rsidRPr="00230B2A">
        <w:rPr>
          <w:sz w:val="28"/>
          <w:szCs w:val="28"/>
        </w:rPr>
        <w:t>заданий.</w:t>
      </w:r>
    </w:p>
    <w:p w:rsidR="00E13592" w:rsidRPr="00230B2A" w:rsidRDefault="00E13592" w:rsidP="00E13592">
      <w:pPr>
        <w:pStyle w:val="a3"/>
        <w:ind w:right="100" w:firstLine="361"/>
        <w:rPr>
          <w:sz w:val="28"/>
          <w:szCs w:val="28"/>
        </w:rPr>
      </w:pPr>
      <w:r w:rsidRPr="00230B2A">
        <w:rPr>
          <w:sz w:val="28"/>
          <w:szCs w:val="28"/>
        </w:rPr>
        <w:t>Спортивный отбор — это комплекс мероприятий, позволяющих определить высокую степень предрасположенности (одаренность) ребенка к тому или иному роду спортивной деятельности (виду спорта). Спортивный отбор — длительный, многоступенчатый про</w:t>
      </w:r>
      <w:r>
        <w:rPr>
          <w:sz w:val="28"/>
          <w:szCs w:val="28"/>
        </w:rPr>
        <w:t>цесс, который может быть эффек</w:t>
      </w:r>
      <w:r w:rsidRPr="00230B2A">
        <w:rPr>
          <w:sz w:val="28"/>
          <w:szCs w:val="28"/>
        </w:rPr>
        <w:t>тивным лишь в том случае, если на всех этапах многолетней подготовки спортсмена обеспечена комплексная методика оценки его личности, предполагающая использов</w:t>
      </w:r>
      <w:r>
        <w:rPr>
          <w:sz w:val="28"/>
          <w:szCs w:val="28"/>
        </w:rPr>
        <w:t xml:space="preserve">ание различных методов исследования (педагогических, </w:t>
      </w:r>
      <w:r w:rsidRPr="00230B2A">
        <w:rPr>
          <w:sz w:val="28"/>
          <w:szCs w:val="28"/>
        </w:rPr>
        <w:t>медико-биологических, психологических, социологических и др.).</w:t>
      </w:r>
    </w:p>
    <w:p w:rsidR="00E13592" w:rsidRPr="00230B2A" w:rsidRDefault="00E13592" w:rsidP="00E13592">
      <w:pPr>
        <w:pStyle w:val="a3"/>
        <w:ind w:right="100" w:firstLine="361"/>
        <w:rPr>
          <w:sz w:val="28"/>
          <w:szCs w:val="28"/>
        </w:rPr>
      </w:pPr>
      <w:r w:rsidRPr="00230B2A">
        <w:rPr>
          <w:sz w:val="28"/>
          <w:szCs w:val="28"/>
        </w:rPr>
        <w:t>Спортивная ориентация — система организационно-методических мероприятий, позволяющих наметить направление специализации юного спортсмена в определенн</w:t>
      </w:r>
      <w:r>
        <w:rPr>
          <w:sz w:val="28"/>
          <w:szCs w:val="28"/>
        </w:rPr>
        <w:t>ом виде спорта. Спортивная ори</w:t>
      </w:r>
      <w:r w:rsidRPr="00230B2A">
        <w:rPr>
          <w:sz w:val="28"/>
          <w:szCs w:val="28"/>
        </w:rPr>
        <w:t>ентация исходит из оценки возможностей конкретного человека, на основе которой производится выбор наиболее подходящей для него спортивной деятельности.</w:t>
      </w:r>
    </w:p>
    <w:p w:rsidR="00E13592" w:rsidRPr="00230B2A" w:rsidRDefault="00E13592" w:rsidP="00E13592">
      <w:pPr>
        <w:pStyle w:val="a3"/>
        <w:ind w:right="100" w:firstLine="361"/>
        <w:rPr>
          <w:sz w:val="28"/>
          <w:szCs w:val="28"/>
        </w:rPr>
      </w:pPr>
      <w:r w:rsidRPr="00230B2A">
        <w:rPr>
          <w:sz w:val="28"/>
          <w:szCs w:val="28"/>
        </w:rPr>
        <w:lastRenderedPageBreak/>
        <w:t>Выбрать для каждого занимающегося вид спортивной деятельн</w:t>
      </w:r>
      <w:r>
        <w:rPr>
          <w:sz w:val="28"/>
          <w:szCs w:val="28"/>
        </w:rPr>
        <w:t>ости — задача спортивной ориен</w:t>
      </w:r>
      <w:r w:rsidRPr="00230B2A">
        <w:rPr>
          <w:sz w:val="28"/>
          <w:szCs w:val="28"/>
        </w:rPr>
        <w:t>тации; отобрать наиболее пригодных, исходя из требований вида спорта, — задача спортивного отбора.</w:t>
      </w:r>
    </w:p>
    <w:p w:rsidR="00E13592" w:rsidRPr="00230B2A" w:rsidRDefault="00E13592" w:rsidP="00E13592">
      <w:pPr>
        <w:pStyle w:val="a3"/>
        <w:ind w:right="101" w:firstLine="361"/>
        <w:rPr>
          <w:sz w:val="28"/>
          <w:szCs w:val="28"/>
        </w:rPr>
      </w:pPr>
      <w:r w:rsidRPr="00230B2A">
        <w:rPr>
          <w:sz w:val="28"/>
          <w:szCs w:val="28"/>
        </w:rPr>
        <w:t>Спортивные способности во многом зависят от наследственно обусловленных задатков, которые отличаются стабильностью, консервативностью. Поэтому при прог</w:t>
      </w:r>
      <w:r>
        <w:rPr>
          <w:sz w:val="28"/>
          <w:szCs w:val="28"/>
        </w:rPr>
        <w:t>нозировании спортивных способно</w:t>
      </w:r>
      <w:r w:rsidRPr="00230B2A">
        <w:rPr>
          <w:sz w:val="28"/>
          <w:szCs w:val="28"/>
        </w:rPr>
        <w:t xml:space="preserve">стей следует обращать внимание, прежде всего, </w:t>
      </w:r>
      <w:proofErr w:type="gramStart"/>
      <w:r w:rsidRPr="00230B2A">
        <w:rPr>
          <w:sz w:val="28"/>
          <w:szCs w:val="28"/>
        </w:rPr>
        <w:t>на те</w:t>
      </w:r>
      <w:proofErr w:type="gramEnd"/>
      <w:r w:rsidRPr="00230B2A">
        <w:rPr>
          <w:sz w:val="28"/>
          <w:szCs w:val="28"/>
        </w:rPr>
        <w:t xml:space="preserve"> относительно </w:t>
      </w:r>
      <w:r>
        <w:rPr>
          <w:sz w:val="28"/>
          <w:szCs w:val="28"/>
        </w:rPr>
        <w:t>мало изменчивые признаки, кото</w:t>
      </w:r>
      <w:r w:rsidRPr="00230B2A">
        <w:rPr>
          <w:sz w:val="28"/>
          <w:szCs w:val="28"/>
        </w:rPr>
        <w:t>рые обусловливают успешность будущей спортивной деятельности.</w:t>
      </w:r>
    </w:p>
    <w:p w:rsidR="00E13592" w:rsidRPr="00230B2A" w:rsidRDefault="00E13592" w:rsidP="00E13592">
      <w:pPr>
        <w:pStyle w:val="a3"/>
        <w:ind w:right="103" w:firstLine="361"/>
        <w:rPr>
          <w:sz w:val="28"/>
          <w:szCs w:val="28"/>
        </w:rPr>
      </w:pPr>
      <w:r w:rsidRPr="00230B2A">
        <w:rPr>
          <w:sz w:val="28"/>
          <w:szCs w:val="28"/>
        </w:rPr>
        <w:t xml:space="preserve">Наряду с изучением консервативных признаков прогноз спортивных способностей предполагает выявление тех показателей, которые могут существенно изменяться под влиянием тренировки. При этом для повышения степени точности прогноза необходимо принимать во внимание, как темпы роста показателей, так и их исходный уровень. В связи с </w:t>
      </w:r>
      <w:proofErr w:type="spellStart"/>
      <w:r w:rsidRPr="00230B2A">
        <w:rPr>
          <w:sz w:val="28"/>
          <w:szCs w:val="28"/>
        </w:rPr>
        <w:t>гетерохронностью</w:t>
      </w:r>
      <w:proofErr w:type="spellEnd"/>
      <w:r w:rsidRPr="00230B2A">
        <w:rPr>
          <w:sz w:val="28"/>
          <w:szCs w:val="28"/>
        </w:rPr>
        <w:t xml:space="preserve"> развития отдельных функций и качественных особенностей имеют место определенные различия в структуре проявления способностей спортсменов в разные возрастные периоды. </w:t>
      </w:r>
      <w:proofErr w:type="gramStart"/>
      <w:r w:rsidRPr="00230B2A">
        <w:rPr>
          <w:sz w:val="28"/>
          <w:szCs w:val="28"/>
        </w:rPr>
        <w:t>Особенно отчетливо эти</w:t>
      </w:r>
      <w:r>
        <w:rPr>
          <w:sz w:val="28"/>
          <w:szCs w:val="28"/>
        </w:rPr>
        <w:t xml:space="preserve"> различия наблюдаются у занима</w:t>
      </w:r>
      <w:r w:rsidRPr="00230B2A">
        <w:rPr>
          <w:sz w:val="28"/>
          <w:szCs w:val="28"/>
        </w:rPr>
        <w:t>ющихся в технически сложных видах спорта, в которых высоких спортивных результатов достигают уже в детском и подростковом возрасте и в которых вся подготовка спортсмена, от новичка до мастера спорта международного класса, протекает на фоне сложных процесс</w:t>
      </w:r>
      <w:r>
        <w:rPr>
          <w:sz w:val="28"/>
          <w:szCs w:val="28"/>
        </w:rPr>
        <w:t>ов формирования юного спортсме</w:t>
      </w:r>
      <w:r w:rsidRPr="00230B2A">
        <w:rPr>
          <w:sz w:val="28"/>
          <w:szCs w:val="28"/>
        </w:rPr>
        <w:t>на.</w:t>
      </w:r>
      <w:proofErr w:type="gramEnd"/>
    </w:p>
    <w:p w:rsidR="00E13592" w:rsidRPr="00230B2A" w:rsidRDefault="00E13592" w:rsidP="00E13592">
      <w:pPr>
        <w:pStyle w:val="a3"/>
        <w:spacing w:before="6"/>
        <w:ind w:firstLine="361"/>
        <w:rPr>
          <w:sz w:val="28"/>
          <w:szCs w:val="28"/>
        </w:rPr>
      </w:pPr>
    </w:p>
    <w:p w:rsidR="00E13592" w:rsidRPr="00230B2A" w:rsidRDefault="00E13592" w:rsidP="00E13592">
      <w:pPr>
        <w:pStyle w:val="Heading1"/>
        <w:tabs>
          <w:tab w:val="left" w:pos="887"/>
        </w:tabs>
        <w:ind w:left="0" w:firstLine="361"/>
        <w:jc w:val="both"/>
        <w:rPr>
          <w:sz w:val="28"/>
          <w:szCs w:val="28"/>
        </w:rPr>
      </w:pPr>
      <w:r w:rsidRPr="00230B2A">
        <w:rPr>
          <w:sz w:val="28"/>
          <w:szCs w:val="28"/>
        </w:rPr>
        <w:t>3</w:t>
      </w:r>
      <w:r>
        <w:rPr>
          <w:sz w:val="28"/>
          <w:szCs w:val="28"/>
        </w:rPr>
        <w:t>.9.</w:t>
      </w:r>
      <w:r w:rsidRPr="00230B2A">
        <w:rPr>
          <w:sz w:val="28"/>
          <w:szCs w:val="28"/>
        </w:rPr>
        <w:t>Методы выявления детей, обладающих спортивной</w:t>
      </w:r>
      <w:r w:rsidRPr="00230B2A">
        <w:rPr>
          <w:spacing w:val="-3"/>
          <w:sz w:val="28"/>
          <w:szCs w:val="28"/>
        </w:rPr>
        <w:t xml:space="preserve"> </w:t>
      </w:r>
      <w:r w:rsidRPr="00230B2A">
        <w:rPr>
          <w:sz w:val="28"/>
          <w:szCs w:val="28"/>
        </w:rPr>
        <w:t>одаренностью.</w:t>
      </w:r>
    </w:p>
    <w:p w:rsidR="00E13592" w:rsidRPr="00230B2A" w:rsidRDefault="00E13592" w:rsidP="00E13592">
      <w:pPr>
        <w:pStyle w:val="a3"/>
        <w:ind w:right="100" w:firstLine="361"/>
        <w:rPr>
          <w:sz w:val="28"/>
          <w:szCs w:val="28"/>
        </w:rPr>
      </w:pPr>
      <w:r w:rsidRPr="00230B2A">
        <w:rPr>
          <w:sz w:val="28"/>
          <w:szCs w:val="28"/>
        </w:rPr>
        <w:t>Педагогические методы позволяют оценивать уровень развития физических качеств, координа</w:t>
      </w:r>
      <w:r>
        <w:rPr>
          <w:sz w:val="28"/>
          <w:szCs w:val="28"/>
        </w:rPr>
        <w:t>ци</w:t>
      </w:r>
      <w:r w:rsidRPr="00230B2A">
        <w:rPr>
          <w:sz w:val="28"/>
          <w:szCs w:val="28"/>
        </w:rPr>
        <w:t>онных способностей и спортивно-технического мастерства юных спортсменов.</w:t>
      </w:r>
    </w:p>
    <w:p w:rsidR="00E13592" w:rsidRPr="00230B2A" w:rsidRDefault="00E13592" w:rsidP="00E13592">
      <w:pPr>
        <w:pStyle w:val="a3"/>
        <w:ind w:right="99" w:firstLine="361"/>
        <w:rPr>
          <w:sz w:val="28"/>
          <w:szCs w:val="28"/>
        </w:rPr>
      </w:pPr>
      <w:r w:rsidRPr="00230B2A">
        <w:rPr>
          <w:sz w:val="28"/>
          <w:szCs w:val="28"/>
        </w:rPr>
        <w:t>Педагогические контрольные испытания (тесты) позволяют суд</w:t>
      </w:r>
      <w:r>
        <w:rPr>
          <w:sz w:val="28"/>
          <w:szCs w:val="28"/>
        </w:rPr>
        <w:t>ить о наличии необходимых физи</w:t>
      </w:r>
      <w:r w:rsidRPr="00230B2A">
        <w:rPr>
          <w:sz w:val="28"/>
          <w:szCs w:val="28"/>
        </w:rPr>
        <w:t>ческих качествах и способностях индивида для успешной специализации в том или ином виде спорта. Среди физических качеств и способностей, определяющих достижен</w:t>
      </w:r>
      <w:r>
        <w:rPr>
          <w:sz w:val="28"/>
          <w:szCs w:val="28"/>
        </w:rPr>
        <w:t>ие высоких спортивных результа</w:t>
      </w:r>
      <w:r w:rsidRPr="00230B2A">
        <w:rPr>
          <w:sz w:val="28"/>
          <w:szCs w:val="28"/>
        </w:rPr>
        <w:t>тов, существуют так называемые консервативные, генетически обусловленные качества и способности, которые с большим трудом поддаются развитию и совершенствованию</w:t>
      </w:r>
      <w:r>
        <w:rPr>
          <w:sz w:val="28"/>
          <w:szCs w:val="28"/>
        </w:rPr>
        <w:t xml:space="preserve"> в процессе тренировки. Эти фи</w:t>
      </w:r>
      <w:r w:rsidRPr="00230B2A">
        <w:rPr>
          <w:sz w:val="28"/>
          <w:szCs w:val="28"/>
        </w:rPr>
        <w:t>зические качества и способности имеют важное прогностическое значение при отборе детей и подрос</w:t>
      </w:r>
      <w:proofErr w:type="gramStart"/>
      <w:r w:rsidRPr="00230B2A">
        <w:rPr>
          <w:sz w:val="28"/>
          <w:szCs w:val="28"/>
        </w:rPr>
        <w:t>т-</w:t>
      </w:r>
      <w:proofErr w:type="gramEnd"/>
      <w:r w:rsidRPr="00230B2A">
        <w:rPr>
          <w:sz w:val="28"/>
          <w:szCs w:val="28"/>
        </w:rPr>
        <w:t xml:space="preserve"> ков в учебно-тренировочные группы спортивных школ. К их числу следует отнести быстроту, относ</w:t>
      </w:r>
      <w:proofErr w:type="gramStart"/>
      <w:r w:rsidRPr="00230B2A">
        <w:rPr>
          <w:sz w:val="28"/>
          <w:szCs w:val="28"/>
        </w:rPr>
        <w:t>и-</w:t>
      </w:r>
      <w:proofErr w:type="gramEnd"/>
      <w:r w:rsidRPr="00230B2A">
        <w:rPr>
          <w:sz w:val="28"/>
          <w:szCs w:val="28"/>
        </w:rPr>
        <w:t xml:space="preserve"> тельную силу, некоторые антропометрические показатели (строение и пропорции тела), способность к максимальному потреблению кислорода, экономичность функциониро</w:t>
      </w:r>
      <w:r>
        <w:rPr>
          <w:sz w:val="28"/>
          <w:szCs w:val="28"/>
        </w:rPr>
        <w:t>вания вегетативных систем орга</w:t>
      </w:r>
      <w:r w:rsidRPr="00230B2A">
        <w:rPr>
          <w:sz w:val="28"/>
          <w:szCs w:val="28"/>
        </w:rPr>
        <w:t>низма, некоторые психические особенности личности спортсмена. В системе отбора контрольные</w:t>
      </w:r>
      <w:r>
        <w:rPr>
          <w:sz w:val="28"/>
          <w:szCs w:val="28"/>
        </w:rPr>
        <w:t xml:space="preserve"> ис</w:t>
      </w:r>
      <w:r w:rsidRPr="00230B2A">
        <w:rPr>
          <w:sz w:val="28"/>
          <w:szCs w:val="28"/>
        </w:rPr>
        <w:t>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умению управлять своими движениями. Одноразовые контрольные испытания в подавляющем большинстве с</w:t>
      </w:r>
      <w:r>
        <w:rPr>
          <w:sz w:val="28"/>
          <w:szCs w:val="28"/>
        </w:rPr>
        <w:t>лучаев говорят лишь о сегодняш</w:t>
      </w:r>
      <w:r w:rsidRPr="00230B2A">
        <w:rPr>
          <w:sz w:val="28"/>
          <w:szCs w:val="28"/>
        </w:rPr>
        <w:t xml:space="preserve">ней </w:t>
      </w:r>
      <w:r w:rsidRPr="00230B2A">
        <w:rPr>
          <w:sz w:val="28"/>
          <w:szCs w:val="28"/>
        </w:rPr>
        <w:lastRenderedPageBreak/>
        <w:t>готовности кандидата выполнить предложенный ему набор тестов</w:t>
      </w:r>
      <w:r>
        <w:rPr>
          <w:sz w:val="28"/>
          <w:szCs w:val="28"/>
        </w:rPr>
        <w:t xml:space="preserve"> и очень мало о его перспектив</w:t>
      </w:r>
      <w:r w:rsidRPr="00230B2A">
        <w:rPr>
          <w:sz w:val="28"/>
          <w:szCs w:val="28"/>
        </w:rPr>
        <w:t>ных возможностях. А потенциальный спортивный результат спортсмена</w:t>
      </w:r>
      <w:r>
        <w:rPr>
          <w:sz w:val="28"/>
          <w:szCs w:val="28"/>
        </w:rPr>
        <w:t xml:space="preserve"> зависит не столько от исходно</w:t>
      </w:r>
      <w:r w:rsidRPr="00230B2A">
        <w:rPr>
          <w:sz w:val="28"/>
          <w:szCs w:val="28"/>
        </w:rPr>
        <w:t>го уровня физических качеств, сколько от темпов прироста этих каче</w:t>
      </w:r>
      <w:proofErr w:type="gramStart"/>
      <w:r w:rsidRPr="00230B2A">
        <w:rPr>
          <w:sz w:val="28"/>
          <w:szCs w:val="28"/>
        </w:rPr>
        <w:t>с</w:t>
      </w:r>
      <w:r>
        <w:rPr>
          <w:sz w:val="28"/>
          <w:szCs w:val="28"/>
        </w:rPr>
        <w:t>тв в пр</w:t>
      </w:r>
      <w:proofErr w:type="gramEnd"/>
      <w:r>
        <w:rPr>
          <w:sz w:val="28"/>
          <w:szCs w:val="28"/>
        </w:rPr>
        <w:t>оцессе специальной трени</w:t>
      </w:r>
      <w:r w:rsidRPr="00230B2A">
        <w:rPr>
          <w:sz w:val="28"/>
          <w:szCs w:val="28"/>
        </w:rPr>
        <w:t>ровки. Именно темпы прироста свидетельствуют о способности или неспособности спортсмена к о</w:t>
      </w:r>
      <w:r>
        <w:rPr>
          <w:sz w:val="28"/>
          <w:szCs w:val="28"/>
        </w:rPr>
        <w:t>бу</w:t>
      </w:r>
      <w:r w:rsidRPr="00230B2A">
        <w:rPr>
          <w:sz w:val="28"/>
          <w:szCs w:val="28"/>
        </w:rPr>
        <w:t>чению в том или ином виде деятельности.</w:t>
      </w:r>
    </w:p>
    <w:p w:rsidR="00E13592" w:rsidRPr="00230B2A" w:rsidRDefault="00E13592" w:rsidP="00E13592">
      <w:pPr>
        <w:pStyle w:val="a3"/>
        <w:ind w:right="98" w:firstLine="361"/>
        <w:rPr>
          <w:sz w:val="28"/>
          <w:szCs w:val="28"/>
        </w:rPr>
      </w:pPr>
      <w:r w:rsidRPr="00230B2A">
        <w:rPr>
          <w:sz w:val="28"/>
          <w:szCs w:val="28"/>
        </w:rPr>
        <w:t>На основе медико-биологических методов выявляются морфоф</w:t>
      </w:r>
      <w:r>
        <w:rPr>
          <w:sz w:val="28"/>
          <w:szCs w:val="28"/>
        </w:rPr>
        <w:t>ункциональные особенности, уро</w:t>
      </w:r>
      <w:r w:rsidRPr="00230B2A">
        <w:rPr>
          <w:sz w:val="28"/>
          <w:szCs w:val="28"/>
        </w:rPr>
        <w:t>вень физического развития, состояние анализаторных систем организма спортсмена и состояние его здоровья. Антропометрические обследования позволяют определить, н</w:t>
      </w:r>
      <w:r>
        <w:rPr>
          <w:sz w:val="28"/>
          <w:szCs w:val="28"/>
        </w:rPr>
        <w:t>асколько кандидаты для зачисле</w:t>
      </w:r>
      <w:r w:rsidRPr="00230B2A">
        <w:rPr>
          <w:sz w:val="28"/>
          <w:szCs w:val="28"/>
        </w:rPr>
        <w:t>ния в учебно-тренировочные группы и группы спортивного совершен</w:t>
      </w:r>
      <w:r>
        <w:rPr>
          <w:sz w:val="28"/>
          <w:szCs w:val="28"/>
        </w:rPr>
        <w:t>ствования спортивных школ соот</w:t>
      </w:r>
      <w:r w:rsidRPr="00230B2A">
        <w:rPr>
          <w:sz w:val="28"/>
          <w:szCs w:val="28"/>
        </w:rPr>
        <w:t xml:space="preserve">ветствуют тому </w:t>
      </w:r>
      <w:proofErr w:type="spellStart"/>
      <w:r w:rsidRPr="00230B2A">
        <w:rPr>
          <w:sz w:val="28"/>
          <w:szCs w:val="28"/>
        </w:rPr>
        <w:t>морфотипу</w:t>
      </w:r>
      <w:proofErr w:type="spellEnd"/>
      <w:r w:rsidRPr="00230B2A">
        <w:rPr>
          <w:sz w:val="28"/>
          <w:szCs w:val="28"/>
        </w:rPr>
        <w:t xml:space="preserve">, который характерен для выдающихся представителей данного вида спорта. В спортивной практике выработались определенные представления о </w:t>
      </w:r>
      <w:proofErr w:type="spellStart"/>
      <w:r w:rsidRPr="00230B2A">
        <w:rPr>
          <w:sz w:val="28"/>
          <w:szCs w:val="28"/>
        </w:rPr>
        <w:t>морфотипах</w:t>
      </w:r>
      <w:proofErr w:type="spellEnd"/>
      <w:r w:rsidRPr="00230B2A">
        <w:rPr>
          <w:sz w:val="28"/>
          <w:szCs w:val="28"/>
        </w:rPr>
        <w:t xml:space="preserve"> спортсменов (рост, масса тела, тип телосложения и т.п.). Например, в баскетболе, легкоат</w:t>
      </w:r>
      <w:r>
        <w:rPr>
          <w:sz w:val="28"/>
          <w:szCs w:val="28"/>
        </w:rPr>
        <w:t>летических метаниях, академиче</w:t>
      </w:r>
      <w:r w:rsidRPr="00230B2A">
        <w:rPr>
          <w:sz w:val="28"/>
          <w:szCs w:val="28"/>
        </w:rPr>
        <w:t>ской гребле необходим высокий рост, в марафонском беге рост не имеет существенного значения и т.п. Медико-биологические исследования дают оценку состоянию здоров</w:t>
      </w:r>
      <w:r>
        <w:rPr>
          <w:sz w:val="28"/>
          <w:szCs w:val="28"/>
        </w:rPr>
        <w:t>ья, физическому развитию, физи</w:t>
      </w:r>
      <w:r w:rsidRPr="00230B2A">
        <w:rPr>
          <w:sz w:val="28"/>
          <w:szCs w:val="28"/>
        </w:rPr>
        <w:t xml:space="preserve">ческой подготовленности </w:t>
      </w:r>
      <w:proofErr w:type="gramStart"/>
      <w:r w:rsidRPr="00230B2A">
        <w:rPr>
          <w:sz w:val="28"/>
          <w:szCs w:val="28"/>
        </w:rPr>
        <w:t>занимающихся</w:t>
      </w:r>
      <w:proofErr w:type="gramEnd"/>
      <w:r w:rsidRPr="00230B2A">
        <w:rPr>
          <w:sz w:val="28"/>
          <w:szCs w:val="28"/>
        </w:rPr>
        <w:t>. В процессе медико-биологических исследований особое внимание обращается на продолжительность и качество восстановительных процессов в организме детей после выполнения значительных тренировочных нагрузок. Врачебное обследование необходимо и для того, чтобы в каждом случае уточнить, в каких лечебно-профилактических мероприятиях нуждаются дети и подростки.</w:t>
      </w:r>
    </w:p>
    <w:p w:rsidR="00E13592" w:rsidRPr="00230B2A" w:rsidRDefault="00E13592" w:rsidP="00E13592">
      <w:pPr>
        <w:pStyle w:val="a3"/>
        <w:ind w:right="101" w:firstLine="361"/>
        <w:rPr>
          <w:sz w:val="28"/>
          <w:szCs w:val="28"/>
        </w:rPr>
      </w:pPr>
      <w:r w:rsidRPr="00230B2A">
        <w:rPr>
          <w:sz w:val="28"/>
          <w:szCs w:val="28"/>
        </w:rPr>
        <w:t>С помощью психологических методов определяются особенно</w:t>
      </w:r>
      <w:r>
        <w:rPr>
          <w:sz w:val="28"/>
          <w:szCs w:val="28"/>
        </w:rPr>
        <w:t>сти психики спортсмена, оказыва</w:t>
      </w:r>
      <w:r w:rsidRPr="00230B2A">
        <w:rPr>
          <w:sz w:val="28"/>
          <w:szCs w:val="28"/>
        </w:rPr>
        <w:t>ющие влияние на решение индивидуальных и коллективных задач в ходе спортивной борьбы, а также оценивается психологическая совместимость спортсменов при решении задач, поставленных перед спортивной командой. Психологические обследования позволяют оценить проявление таких качеств, как активность и упорство в спортивной борьбе, самостоятельность, целеустремленность, спортивное трудолюбие, способность мобилизоваться во время соревнований и т.п</w:t>
      </w:r>
      <w:r>
        <w:rPr>
          <w:sz w:val="28"/>
          <w:szCs w:val="28"/>
        </w:rPr>
        <w:t>. Роль психологических обследо</w:t>
      </w:r>
      <w:r w:rsidRPr="00230B2A">
        <w:rPr>
          <w:sz w:val="28"/>
          <w:szCs w:val="28"/>
        </w:rPr>
        <w:t>ваний за спортсменами возрастает на третьем и четвертом этапах отбо</w:t>
      </w:r>
      <w:r>
        <w:rPr>
          <w:sz w:val="28"/>
          <w:szCs w:val="28"/>
        </w:rPr>
        <w:t>ра. Сила, подвижность и уравно</w:t>
      </w:r>
      <w:r w:rsidRPr="00230B2A">
        <w:rPr>
          <w:sz w:val="28"/>
          <w:szCs w:val="28"/>
        </w:rPr>
        <w:t>вешенность нервных процессов являются в значительной мере природными свойствами центральной нервной системы человека. Они с большим трудом поддаются сове</w:t>
      </w:r>
      <w:r>
        <w:rPr>
          <w:sz w:val="28"/>
          <w:szCs w:val="28"/>
        </w:rPr>
        <w:t>ршенствованию в процессе много</w:t>
      </w:r>
      <w:r w:rsidRPr="00230B2A">
        <w:rPr>
          <w:sz w:val="28"/>
          <w:szCs w:val="28"/>
        </w:rPr>
        <w:t>летней тренировки. Особое внимание обращается на проявление у спо</w:t>
      </w:r>
      <w:r>
        <w:rPr>
          <w:sz w:val="28"/>
          <w:szCs w:val="28"/>
        </w:rPr>
        <w:t>ртсменов самостоятельности, ре</w:t>
      </w:r>
      <w:r w:rsidRPr="00230B2A">
        <w:rPr>
          <w:sz w:val="28"/>
          <w:szCs w:val="28"/>
        </w:rPr>
        <w:t xml:space="preserve">шительности, целеустремленности, способности мобилизовать себя </w:t>
      </w:r>
      <w:r>
        <w:rPr>
          <w:sz w:val="28"/>
          <w:szCs w:val="28"/>
        </w:rPr>
        <w:t>на проявление максимальных уси</w:t>
      </w:r>
      <w:r w:rsidRPr="00230B2A">
        <w:rPr>
          <w:sz w:val="28"/>
          <w:szCs w:val="28"/>
        </w:rPr>
        <w:t>лий в соревновании, реакцию на неудачное выступление в нем, активность и упорство в спортивной борьбе, способность максимально проявить свои волевые качества на финише и др. Учитывается также спортивное трудолюбие.</w:t>
      </w:r>
    </w:p>
    <w:p w:rsidR="00E13592" w:rsidRPr="00230B2A" w:rsidRDefault="00E13592" w:rsidP="00E13592">
      <w:pPr>
        <w:pStyle w:val="a3"/>
        <w:spacing w:before="1"/>
        <w:ind w:right="100" w:firstLine="361"/>
        <w:rPr>
          <w:sz w:val="28"/>
          <w:szCs w:val="28"/>
        </w:rPr>
      </w:pPr>
      <w:r w:rsidRPr="00230B2A">
        <w:rPr>
          <w:sz w:val="28"/>
          <w:szCs w:val="28"/>
        </w:rPr>
        <w:t xml:space="preserve">Социологические методы позволяют получить данные о спортивных интересах детей, раскрыть причинно-следственные связи формирования мотиваций к длительным занятиям спортом и высоким спортивным </w:t>
      </w:r>
      <w:r w:rsidRPr="00230B2A">
        <w:rPr>
          <w:sz w:val="28"/>
          <w:szCs w:val="28"/>
        </w:rPr>
        <w:lastRenderedPageBreak/>
        <w:t>достижениям. Социологические обследования выявляют интересы детей и подростков к занятиям тем или иным видом спорта, эффективные средства и методы формирования этих интересов, формы соответствующей разъяснительной и агитационной работы сред</w:t>
      </w:r>
      <w:r>
        <w:rPr>
          <w:sz w:val="28"/>
          <w:szCs w:val="28"/>
        </w:rPr>
        <w:t>и детей школьного возраста. От</w:t>
      </w:r>
      <w:r w:rsidRPr="00230B2A">
        <w:rPr>
          <w:sz w:val="28"/>
          <w:szCs w:val="28"/>
        </w:rPr>
        <w:t>бор и ориентация тесно связаны со структурой многолетнего процесс</w:t>
      </w:r>
      <w:r>
        <w:rPr>
          <w:sz w:val="28"/>
          <w:szCs w:val="28"/>
        </w:rPr>
        <w:t>а спортивной подготовки спортс</w:t>
      </w:r>
      <w:r w:rsidRPr="00230B2A">
        <w:rPr>
          <w:sz w:val="28"/>
          <w:szCs w:val="28"/>
        </w:rPr>
        <w:t>мена в современной организационной форме спортивных учреждений</w:t>
      </w:r>
      <w:r>
        <w:rPr>
          <w:sz w:val="28"/>
          <w:szCs w:val="28"/>
        </w:rPr>
        <w:t>. В соответствии с этим и уста</w:t>
      </w:r>
      <w:r w:rsidRPr="00230B2A">
        <w:rPr>
          <w:sz w:val="28"/>
          <w:szCs w:val="28"/>
        </w:rPr>
        <w:t>навливается основная задача отбора на каждом из его этапов</w:t>
      </w:r>
      <w:r>
        <w:rPr>
          <w:sz w:val="28"/>
          <w:szCs w:val="28"/>
        </w:rPr>
        <w:t>.</w:t>
      </w:r>
    </w:p>
    <w:p w:rsidR="00E13592" w:rsidRPr="00230B2A" w:rsidRDefault="00E13592" w:rsidP="00E13592">
      <w:pPr>
        <w:pStyle w:val="a3"/>
        <w:ind w:right="100" w:firstLine="361"/>
        <w:rPr>
          <w:sz w:val="28"/>
          <w:szCs w:val="28"/>
        </w:rPr>
      </w:pPr>
      <w:r w:rsidRPr="00230B2A">
        <w:rPr>
          <w:sz w:val="28"/>
          <w:szCs w:val="28"/>
        </w:rPr>
        <w:t>Итак, спортивная одаренность — фактор, играющий не послед</w:t>
      </w:r>
      <w:r>
        <w:rPr>
          <w:sz w:val="28"/>
          <w:szCs w:val="28"/>
        </w:rPr>
        <w:t>нюю роль в сохранении привязан</w:t>
      </w:r>
      <w:r w:rsidRPr="00230B2A">
        <w:rPr>
          <w:sz w:val="28"/>
          <w:szCs w:val="28"/>
        </w:rPr>
        <w:t>ности к спортивной деятельности. С одной стороны, задатки и спос</w:t>
      </w:r>
      <w:r>
        <w:rPr>
          <w:sz w:val="28"/>
          <w:szCs w:val="28"/>
        </w:rPr>
        <w:t>обности позволяют долго удержи</w:t>
      </w:r>
      <w:r w:rsidRPr="00230B2A">
        <w:rPr>
          <w:sz w:val="28"/>
          <w:szCs w:val="28"/>
        </w:rPr>
        <w:t>вать организм в рамках комфортных ощущений, несмотря на большие</w:t>
      </w:r>
      <w:r>
        <w:rPr>
          <w:sz w:val="28"/>
          <w:szCs w:val="28"/>
        </w:rPr>
        <w:t xml:space="preserve"> тренировочные и соревнователь</w:t>
      </w:r>
      <w:r w:rsidRPr="00230B2A">
        <w:rPr>
          <w:sz w:val="28"/>
          <w:szCs w:val="28"/>
        </w:rPr>
        <w:t>ные нагрузки. Более того, одаренные спортсмены испытывают в них</w:t>
      </w:r>
      <w:r w:rsidRPr="00895CEA">
        <w:rPr>
          <w:sz w:val="28"/>
          <w:szCs w:val="28"/>
        </w:rPr>
        <w:t xml:space="preserve"> </w:t>
      </w:r>
      <w:r w:rsidRPr="00230B2A">
        <w:rPr>
          <w:sz w:val="28"/>
          <w:szCs w:val="28"/>
        </w:rPr>
        <w:t>потребность! Работа педагогов со спортивно одаренными детьми строится на основных педагогических принципах, а также результатах мониторинга.</w:t>
      </w:r>
    </w:p>
    <w:p w:rsidR="00E13592" w:rsidRDefault="00E13592" w:rsidP="00E13592">
      <w:pPr>
        <w:spacing w:line="240" w:lineRule="auto"/>
        <w:jc w:val="both"/>
        <w:rPr>
          <w:rFonts w:ascii="Times New Roman" w:hAnsi="Times New Roman"/>
          <w:sz w:val="28"/>
          <w:szCs w:val="28"/>
        </w:rPr>
      </w:pPr>
    </w:p>
    <w:p w:rsidR="00E13592" w:rsidRDefault="00E13592" w:rsidP="00E13592">
      <w:pPr>
        <w:autoSpaceDE w:val="0"/>
        <w:autoSpaceDN w:val="0"/>
        <w:adjustRightInd w:val="0"/>
        <w:jc w:val="center"/>
        <w:rPr>
          <w:rFonts w:ascii="Times New Roman" w:hAnsi="Times New Roman"/>
          <w:b/>
          <w:bCs/>
          <w:sz w:val="28"/>
          <w:szCs w:val="28"/>
        </w:rPr>
      </w:pPr>
    </w:p>
    <w:p w:rsidR="00E13592" w:rsidRPr="00BB4D54" w:rsidRDefault="00E13592" w:rsidP="00623706">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3.10.</w:t>
      </w:r>
      <w:r w:rsidRPr="00BB4D54">
        <w:rPr>
          <w:rFonts w:ascii="Times New Roman" w:hAnsi="Times New Roman"/>
          <w:b/>
          <w:bCs/>
          <w:sz w:val="28"/>
          <w:szCs w:val="28"/>
        </w:rPr>
        <w:t>ИНСТРУКЦИИЯ</w:t>
      </w:r>
    </w:p>
    <w:p w:rsidR="00E13592" w:rsidRPr="00BB4D54" w:rsidRDefault="00E13592" w:rsidP="00623706">
      <w:pPr>
        <w:autoSpaceDE w:val="0"/>
        <w:autoSpaceDN w:val="0"/>
        <w:adjustRightInd w:val="0"/>
        <w:spacing w:after="0" w:line="240" w:lineRule="auto"/>
        <w:jc w:val="center"/>
        <w:rPr>
          <w:rFonts w:ascii="Times New Roman" w:hAnsi="Times New Roman"/>
          <w:b/>
          <w:bCs/>
          <w:sz w:val="28"/>
          <w:szCs w:val="28"/>
        </w:rPr>
      </w:pPr>
      <w:r w:rsidRPr="00BB4D54">
        <w:rPr>
          <w:rFonts w:ascii="Times New Roman" w:hAnsi="Times New Roman"/>
          <w:b/>
          <w:bCs/>
          <w:sz w:val="28"/>
          <w:szCs w:val="28"/>
        </w:rPr>
        <w:t>ПО ТЕХНИКЕ БЕЗОПАСНОСТИ</w:t>
      </w:r>
    </w:p>
    <w:p w:rsidR="00E13592" w:rsidRPr="00BB4D54" w:rsidRDefault="00E13592" w:rsidP="00623706">
      <w:pPr>
        <w:autoSpaceDE w:val="0"/>
        <w:autoSpaceDN w:val="0"/>
        <w:adjustRightInd w:val="0"/>
        <w:spacing w:after="0" w:line="240" w:lineRule="auto"/>
        <w:jc w:val="center"/>
        <w:rPr>
          <w:rFonts w:ascii="Times New Roman" w:hAnsi="Times New Roman"/>
          <w:b/>
          <w:bCs/>
          <w:sz w:val="28"/>
          <w:szCs w:val="28"/>
        </w:rPr>
      </w:pPr>
      <w:r w:rsidRPr="00BB4D54">
        <w:rPr>
          <w:rFonts w:ascii="Times New Roman" w:hAnsi="Times New Roman"/>
          <w:b/>
          <w:bCs/>
          <w:sz w:val="28"/>
          <w:szCs w:val="28"/>
        </w:rPr>
        <w:t>ПРИ ПРОВЕДЕНИИ УЧЕБНО-ТРЕНИРОВОЧНОГО ПРОЦЕССА</w:t>
      </w:r>
    </w:p>
    <w:p w:rsidR="00E13592" w:rsidRPr="00BB4D54" w:rsidRDefault="00E13592" w:rsidP="00623706">
      <w:pPr>
        <w:autoSpaceDE w:val="0"/>
        <w:autoSpaceDN w:val="0"/>
        <w:adjustRightInd w:val="0"/>
        <w:spacing w:after="0" w:line="240" w:lineRule="auto"/>
        <w:jc w:val="center"/>
        <w:rPr>
          <w:rFonts w:ascii="Times New Roman" w:hAnsi="Times New Roman"/>
          <w:b/>
          <w:bCs/>
          <w:sz w:val="28"/>
          <w:szCs w:val="28"/>
        </w:rPr>
      </w:pPr>
      <w:r w:rsidRPr="00BB4D54">
        <w:rPr>
          <w:rFonts w:ascii="Times New Roman" w:hAnsi="Times New Roman"/>
          <w:b/>
          <w:bCs/>
          <w:sz w:val="28"/>
          <w:szCs w:val="28"/>
        </w:rPr>
        <w:t>ПО СИЛОВЫМ ВИДАМ СПОРТА</w:t>
      </w:r>
    </w:p>
    <w:p w:rsidR="00E13592" w:rsidRPr="00BB4D54" w:rsidRDefault="00E13592" w:rsidP="00623706">
      <w:pPr>
        <w:autoSpaceDE w:val="0"/>
        <w:autoSpaceDN w:val="0"/>
        <w:adjustRightInd w:val="0"/>
        <w:spacing w:after="0" w:line="240" w:lineRule="auto"/>
        <w:jc w:val="center"/>
        <w:rPr>
          <w:rFonts w:ascii="Times New Roman" w:hAnsi="Times New Roman"/>
          <w:b/>
          <w:bCs/>
          <w:sz w:val="28"/>
          <w:szCs w:val="28"/>
        </w:rPr>
      </w:pPr>
      <w:r w:rsidRPr="00BB4D54">
        <w:rPr>
          <w:rFonts w:ascii="Times New Roman" w:hAnsi="Times New Roman"/>
          <w:b/>
          <w:bCs/>
          <w:sz w:val="28"/>
          <w:szCs w:val="28"/>
        </w:rPr>
        <w:t>ДЛЯ УЧАЩИХСЯ МБОУ ДО ДЮСШ</w:t>
      </w:r>
    </w:p>
    <w:p w:rsidR="00E13592" w:rsidRPr="00BB4D54" w:rsidRDefault="00E13592" w:rsidP="00E13592">
      <w:pPr>
        <w:autoSpaceDE w:val="0"/>
        <w:autoSpaceDN w:val="0"/>
        <w:adjustRightInd w:val="0"/>
        <w:jc w:val="center"/>
        <w:rPr>
          <w:rFonts w:ascii="Times New Roman" w:hAnsi="Times New Roman"/>
          <w:b/>
          <w:bCs/>
          <w:sz w:val="28"/>
          <w:szCs w:val="28"/>
        </w:rPr>
      </w:pP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t>1. Общие требования безопасности.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1.1. К занятиям силовыми видами спорта (гиревой спорт, пауэрлифтинг, тяжелая атлетика)</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допускаются лица, прошедшие медицинский осмотр и инструктаж по технике</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безопасности;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1.2. Опасные факторы:</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травмы мышечной системы;</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«срыв» захвата штанги, гири;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удар снарядом;</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рикошет снаряда при бросании.</w:t>
      </w: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t>2. Требования безопасности перед началом занятий.</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2.1. Сделать перерыв между приемом пищи и занятием не менее 45-50 минут;</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2.2. Переодеться в спортивную форму и обувь;</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2.3. Сделать разминку.</w:t>
      </w: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lastRenderedPageBreak/>
        <w:t>3. Требования безопасности во время занятий.</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3.1. Входить в зал только с разрешения тренера;</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3.2. Внимательно слушать и выполнять все команды тренера;</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3.3. Заниматься с отягощениями в специально отведенной для этого части зала;</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3.4. Перед началом выполнения упражнения убедиться, что на полу нет посторонних</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предметов и других занимающихся;</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3.5. При выполнении упражнений, требующих прочного захвата натереть ладони магнезией</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или использовать кистевые ремни;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3.6. По окончании выполнения упражнения снаряд аккуратно поставить на пол;</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3.7. По окончании занятий убрать на место, использовавшийся инвентарь.</w:t>
      </w: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t>В СИЛОВЫХ ВИДАХ СПОРТА ЗАПРЕЩЕНО:</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Самостоятельно изменять технику выполнения упражнений и параметры тренировочной</w:t>
      </w:r>
      <w:r w:rsidR="00623706">
        <w:rPr>
          <w:rFonts w:ascii="Times New Roman" w:hAnsi="Times New Roman"/>
          <w:sz w:val="28"/>
          <w:szCs w:val="28"/>
        </w:rPr>
        <w:t xml:space="preserve"> </w:t>
      </w:r>
      <w:r w:rsidRPr="00BB4D54">
        <w:rPr>
          <w:rFonts w:ascii="Times New Roman" w:hAnsi="Times New Roman"/>
          <w:sz w:val="28"/>
          <w:szCs w:val="28"/>
        </w:rPr>
        <w:t>нагрузки;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Заниматься со штангой или разборными гантелями без фиксирующих замков и с</w:t>
      </w:r>
      <w:r w:rsidR="00623706">
        <w:rPr>
          <w:rFonts w:ascii="Times New Roman" w:hAnsi="Times New Roman"/>
          <w:sz w:val="28"/>
          <w:szCs w:val="28"/>
        </w:rPr>
        <w:t xml:space="preserve"> </w:t>
      </w:r>
      <w:r w:rsidRPr="00BB4D54">
        <w:rPr>
          <w:rFonts w:ascii="Times New Roman" w:hAnsi="Times New Roman"/>
          <w:sz w:val="28"/>
          <w:szCs w:val="28"/>
        </w:rPr>
        <w:t>несимметрично распределенным нагрузочным весом;</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Выполнять сложные, с большим тренировочным весом упражнения без подстраховки;</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Бросать снаряды;</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 Мешать другим занимающимся, выполнять упражнения, бегать по залу, толкать других</w:t>
      </w:r>
      <w:r w:rsidR="00623706">
        <w:rPr>
          <w:rFonts w:ascii="Times New Roman" w:hAnsi="Times New Roman"/>
          <w:sz w:val="28"/>
          <w:szCs w:val="28"/>
        </w:rPr>
        <w:t xml:space="preserve"> </w:t>
      </w:r>
      <w:r w:rsidRPr="00BB4D54">
        <w:rPr>
          <w:rFonts w:ascii="Times New Roman" w:hAnsi="Times New Roman"/>
          <w:sz w:val="28"/>
          <w:szCs w:val="28"/>
        </w:rPr>
        <w:t>участников учебно-тренировочного процесса.</w:t>
      </w: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t>Требования безопасности по окончании занятий.</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4.1. В течение 15 минут после окончания занятий покинуть здание спортзала.</w:t>
      </w:r>
    </w:p>
    <w:p w:rsidR="00E13592" w:rsidRPr="00BB4D54" w:rsidRDefault="00E13592" w:rsidP="00623706">
      <w:pPr>
        <w:autoSpaceDE w:val="0"/>
        <w:autoSpaceDN w:val="0"/>
        <w:adjustRightInd w:val="0"/>
        <w:spacing w:after="120"/>
        <w:rPr>
          <w:rFonts w:ascii="Times New Roman" w:hAnsi="Times New Roman"/>
          <w:b/>
          <w:bCs/>
          <w:sz w:val="28"/>
          <w:szCs w:val="28"/>
        </w:rPr>
      </w:pPr>
      <w:r w:rsidRPr="00BB4D54">
        <w:rPr>
          <w:rFonts w:ascii="Times New Roman" w:hAnsi="Times New Roman"/>
          <w:b/>
          <w:bCs/>
          <w:sz w:val="28"/>
          <w:szCs w:val="28"/>
        </w:rPr>
        <w:t>Требования безопасности в чрезвычайных ситуациях.</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5.1. При получении травмы сообщить об этом тренеру;</w:t>
      </w:r>
    </w:p>
    <w:p w:rsidR="00E13592" w:rsidRPr="00BB4D54" w:rsidRDefault="00E13592" w:rsidP="00623706">
      <w:pPr>
        <w:autoSpaceDE w:val="0"/>
        <w:autoSpaceDN w:val="0"/>
        <w:adjustRightInd w:val="0"/>
        <w:spacing w:after="120"/>
        <w:rPr>
          <w:rFonts w:ascii="Times New Roman" w:hAnsi="Times New Roman"/>
          <w:sz w:val="28"/>
          <w:szCs w:val="28"/>
        </w:rPr>
      </w:pPr>
      <w:r w:rsidRPr="00BB4D54">
        <w:rPr>
          <w:rFonts w:ascii="Times New Roman" w:hAnsi="Times New Roman"/>
          <w:sz w:val="28"/>
          <w:szCs w:val="28"/>
        </w:rPr>
        <w:t>5.2. При возникновении пожара четко следовать инструкциям и командам тренер</w:t>
      </w:r>
      <w:proofErr w:type="gramStart"/>
      <w:r w:rsidRPr="00BB4D54">
        <w:rPr>
          <w:rFonts w:ascii="Times New Roman" w:hAnsi="Times New Roman"/>
          <w:sz w:val="28"/>
          <w:szCs w:val="28"/>
        </w:rPr>
        <w:t>а-</w:t>
      </w:r>
      <w:proofErr w:type="gramEnd"/>
      <w:r w:rsidR="00623706">
        <w:rPr>
          <w:rFonts w:ascii="Times New Roman" w:hAnsi="Times New Roman"/>
          <w:sz w:val="28"/>
          <w:szCs w:val="28"/>
        </w:rPr>
        <w:t xml:space="preserve"> </w:t>
      </w:r>
      <w:r w:rsidRPr="00BB4D54">
        <w:rPr>
          <w:rFonts w:ascii="Times New Roman" w:hAnsi="Times New Roman"/>
          <w:sz w:val="28"/>
          <w:szCs w:val="28"/>
        </w:rPr>
        <w:t>преподавателя.</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i/>
          <w:sz w:val="28"/>
          <w:szCs w:val="28"/>
        </w:rPr>
        <w:t>Требования к материально-технической базе и инфраструктуре организаций</w:t>
      </w:r>
      <w:r w:rsidRPr="00BB4D54">
        <w:rPr>
          <w:rFonts w:ascii="Times New Roman" w:hAnsi="Times New Roman"/>
          <w:sz w:val="28"/>
          <w:szCs w:val="28"/>
        </w:rPr>
        <w:t xml:space="preserve">, </w:t>
      </w:r>
      <w:r w:rsidRPr="00BB4D54">
        <w:rPr>
          <w:rFonts w:ascii="Times New Roman" w:hAnsi="Times New Roman"/>
          <w:i/>
          <w:sz w:val="28"/>
          <w:szCs w:val="28"/>
        </w:rPr>
        <w:t>осуществляющих спортивную подготовку, и иным условиям</w:t>
      </w:r>
      <w:r w:rsidRPr="00BB4D54">
        <w:rPr>
          <w:rFonts w:ascii="Times New Roman" w:hAnsi="Times New Roman"/>
          <w:sz w:val="28"/>
          <w:szCs w:val="28"/>
        </w:rPr>
        <w:t>:</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наличие игрового зала;</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наличие тренажерного зала;</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наличие раздевалок;</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lastRenderedPageBreak/>
        <w:t>- наличие медицинского кабинета</w:t>
      </w:r>
      <w:proofErr w:type="gramStart"/>
      <w:r w:rsidRPr="00BB4D54">
        <w:rPr>
          <w:rFonts w:ascii="Times New Roman" w:hAnsi="Times New Roman"/>
          <w:sz w:val="28"/>
          <w:szCs w:val="28"/>
        </w:rPr>
        <w:t xml:space="preserve"> ;</w:t>
      </w:r>
      <w:proofErr w:type="gramEnd"/>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xml:space="preserve">- обеспечение оборудованием и спортивным инвентарем, </w:t>
      </w:r>
      <w:proofErr w:type="gramStart"/>
      <w:r w:rsidRPr="00BB4D54">
        <w:rPr>
          <w:rFonts w:ascii="Times New Roman" w:hAnsi="Times New Roman"/>
          <w:sz w:val="28"/>
          <w:szCs w:val="28"/>
        </w:rPr>
        <w:t>необходимыми</w:t>
      </w:r>
      <w:proofErr w:type="gramEnd"/>
      <w:r w:rsidRPr="00BB4D54">
        <w:rPr>
          <w:rFonts w:ascii="Times New Roman" w:hAnsi="Times New Roman"/>
          <w:sz w:val="28"/>
          <w:szCs w:val="28"/>
        </w:rPr>
        <w:t xml:space="preserve"> для прохождения спортивной подготовки.</w:t>
      </w:r>
    </w:p>
    <w:p w:rsidR="00E13592" w:rsidRPr="00BB4D54" w:rsidRDefault="00E13592" w:rsidP="00E13592">
      <w:pPr>
        <w:spacing w:line="240" w:lineRule="auto"/>
        <w:jc w:val="center"/>
        <w:rPr>
          <w:rFonts w:ascii="Times New Roman" w:hAnsi="Times New Roman"/>
          <w:b/>
          <w:sz w:val="28"/>
          <w:szCs w:val="28"/>
        </w:rPr>
      </w:pPr>
      <w:r w:rsidRPr="00BB4D54">
        <w:rPr>
          <w:rFonts w:ascii="Times New Roman" w:hAnsi="Times New Roman"/>
          <w:b/>
          <w:sz w:val="28"/>
          <w:szCs w:val="28"/>
        </w:rPr>
        <w:t xml:space="preserve">4.Воспитательная работа </w:t>
      </w:r>
    </w:p>
    <w:p w:rsidR="00E13592"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Главной задачей в занятиях с юными спортсменами является воспитание высоких моральных качеств, преданность России, чувство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w:t>
      </w:r>
      <w:proofErr w:type="gramStart"/>
      <w:r w:rsidRPr="00BB4D54">
        <w:rPr>
          <w:rFonts w:ascii="Times New Roman" w:hAnsi="Times New Roman"/>
          <w:sz w:val="28"/>
          <w:szCs w:val="28"/>
        </w:rPr>
        <w:t>представляет большие возможности</w:t>
      </w:r>
      <w:proofErr w:type="gramEnd"/>
      <w:r w:rsidRPr="00BB4D54">
        <w:rPr>
          <w:rFonts w:ascii="Times New Roman" w:hAnsi="Times New Roman"/>
          <w:sz w:val="28"/>
          <w:szCs w:val="28"/>
        </w:rPr>
        <w:t xml:space="preserve"> для воспитания всех этих качеств. Формирование высокого чувства ответственности перед обществом, гражданской направленности и нравственных качеств личности юных спортсменов должно осуществляться одновременно с развитием их волевых качеств. Надо понимать психологическую подготовку как воспитательный процесс, направленный на развитие и совершенствование значимых для юных спортсменов свойств личности путем формирования соответствующей системы отношений. При этом психологическая подготовка к продолжительному тренировочному процессу осуществляется за счет непрерывного развития мотивов спортивной деятельности и за счет благоприятных отношений к различным сторонам тренировочного процесса.</w:t>
      </w:r>
      <w:r>
        <w:rPr>
          <w:rFonts w:ascii="Times New Roman" w:hAnsi="Times New Roman"/>
          <w:sz w:val="28"/>
          <w:szCs w:val="28"/>
        </w:rPr>
        <w:t xml:space="preserve"> </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Воспитание дисциплинированности следует начинать с первых занятий. Строгое соблюдение правил тренировки и участие в соревнованиях, четкое исполнения указаний тренера, дисциплинированное поведение на тренировочных занятиях в школе и дома на всё это должен обращать внимание тренер. Важно с самого начала спортивных занятий воспитывать спортивное трудолюбие и способность преодолевать специфические трудности, что </w:t>
      </w:r>
      <w:proofErr w:type="gramStart"/>
      <w:r w:rsidRPr="00BB4D54">
        <w:rPr>
          <w:rFonts w:ascii="Times New Roman" w:hAnsi="Times New Roman"/>
          <w:sz w:val="28"/>
          <w:szCs w:val="28"/>
        </w:rPr>
        <w:t>достигает</w:t>
      </w:r>
      <w:proofErr w:type="gramEnd"/>
      <w:r w:rsidRPr="00BB4D54">
        <w:rPr>
          <w:rFonts w:ascii="Times New Roman" w:hAnsi="Times New Roman"/>
          <w:sz w:val="28"/>
          <w:szCs w:val="28"/>
        </w:rPr>
        <w:t xml:space="preserve"> прежде всего систематическим выполнением тренировочных занятий на конкретных примерах нужно убеждать юного спортсмена, что успех в современном спорте зависит от трудолюбия. В процессе занятий с юными спортсменами все более важно значение приобретать интеллектуальное воспитание, основной задачей является овладение учащимися специальными знаниями в области спортивной тренировки, гигиены и других дисциплин.</w:t>
      </w:r>
    </w:p>
    <w:p w:rsidR="00E13592" w:rsidRPr="00BB4D54" w:rsidRDefault="00E13592" w:rsidP="00E13592">
      <w:pPr>
        <w:spacing w:line="240" w:lineRule="auto"/>
        <w:jc w:val="center"/>
        <w:rPr>
          <w:rFonts w:ascii="Times New Roman" w:hAnsi="Times New Roman"/>
          <w:b/>
          <w:sz w:val="28"/>
          <w:szCs w:val="28"/>
        </w:rPr>
      </w:pPr>
      <w:r>
        <w:rPr>
          <w:rFonts w:ascii="Times New Roman" w:hAnsi="Times New Roman"/>
          <w:b/>
          <w:sz w:val="28"/>
          <w:szCs w:val="28"/>
        </w:rPr>
        <w:t>5.</w:t>
      </w:r>
      <w:r w:rsidRPr="00BB4D54">
        <w:rPr>
          <w:rFonts w:ascii="Times New Roman" w:hAnsi="Times New Roman"/>
          <w:b/>
          <w:sz w:val="28"/>
          <w:szCs w:val="28"/>
        </w:rPr>
        <w:t>Система контроля и зачетные требования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Контрольные испытания по физической подготовке проводятся два раза в год сентябрь, май. Испытания организуются и проводятся в соревновательной обстановке. Показатели испытаний регистрируются в журнале или личных карточках учащихся.</w:t>
      </w:r>
    </w:p>
    <w:p w:rsidR="00E13592" w:rsidRPr="00BB4D54" w:rsidRDefault="00E13592" w:rsidP="00E13592">
      <w:pPr>
        <w:spacing w:line="240" w:lineRule="auto"/>
        <w:ind w:firstLine="708"/>
        <w:jc w:val="both"/>
        <w:rPr>
          <w:rFonts w:ascii="Times New Roman" w:hAnsi="Times New Roman"/>
          <w:sz w:val="28"/>
          <w:szCs w:val="28"/>
        </w:rPr>
      </w:pPr>
      <w:r w:rsidRPr="00BB4D54">
        <w:rPr>
          <w:rFonts w:ascii="Times New Roman" w:hAnsi="Times New Roman"/>
          <w:sz w:val="28"/>
          <w:szCs w:val="28"/>
        </w:rPr>
        <w:t>Необходимо помнить о том, что главным в физической подготовленности учащихся является постоянный рост спортивного результата.</w:t>
      </w:r>
    </w:p>
    <w:p w:rsidR="00E13592" w:rsidRDefault="00E13592" w:rsidP="00623706">
      <w:pPr>
        <w:spacing w:line="240" w:lineRule="auto"/>
        <w:ind w:firstLine="708"/>
        <w:jc w:val="both"/>
        <w:rPr>
          <w:rFonts w:ascii="Times New Roman" w:hAnsi="Times New Roman"/>
          <w:sz w:val="28"/>
          <w:szCs w:val="28"/>
        </w:rPr>
      </w:pPr>
      <w:r w:rsidRPr="00BB4D54">
        <w:rPr>
          <w:rFonts w:ascii="Times New Roman" w:hAnsi="Times New Roman"/>
          <w:sz w:val="28"/>
          <w:szCs w:val="28"/>
        </w:rPr>
        <w:t xml:space="preserve">В качестве </w:t>
      </w:r>
      <w:proofErr w:type="gramStart"/>
      <w:r w:rsidRPr="00BB4D54">
        <w:rPr>
          <w:rFonts w:ascii="Times New Roman" w:hAnsi="Times New Roman"/>
          <w:sz w:val="28"/>
          <w:szCs w:val="28"/>
        </w:rPr>
        <w:t>контроля за</w:t>
      </w:r>
      <w:proofErr w:type="gramEnd"/>
      <w:r w:rsidRPr="00BB4D54">
        <w:rPr>
          <w:rFonts w:ascii="Times New Roman" w:hAnsi="Times New Roman"/>
          <w:sz w:val="28"/>
          <w:szCs w:val="28"/>
        </w:rPr>
        <w:t xml:space="preserve"> ростом спортивной подготовки рекомендуется проводить классификационные соревнования, планируя на них не только классические, но и специально-вспомогательные упражнения.</w:t>
      </w:r>
    </w:p>
    <w:p w:rsidR="00E13592" w:rsidRPr="00BB4D54" w:rsidRDefault="00E13592" w:rsidP="00623706">
      <w:pPr>
        <w:spacing w:after="120" w:line="240" w:lineRule="auto"/>
        <w:jc w:val="center"/>
        <w:rPr>
          <w:rFonts w:ascii="Times New Roman" w:hAnsi="Times New Roman"/>
          <w:b/>
          <w:sz w:val="28"/>
          <w:szCs w:val="28"/>
        </w:rPr>
      </w:pPr>
      <w:r>
        <w:rPr>
          <w:rFonts w:ascii="Times New Roman" w:hAnsi="Times New Roman"/>
          <w:b/>
          <w:sz w:val="28"/>
          <w:szCs w:val="28"/>
        </w:rPr>
        <w:lastRenderedPageBreak/>
        <w:t>5.1.</w:t>
      </w:r>
      <w:r w:rsidRPr="00BB4D54">
        <w:rPr>
          <w:rFonts w:ascii="Times New Roman" w:hAnsi="Times New Roman"/>
          <w:b/>
          <w:sz w:val="28"/>
          <w:szCs w:val="28"/>
        </w:rPr>
        <w:t>Нормативы общей физической подготовки для спортивно-оздоровительной группы:</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Развиваемое физическое качество</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Контрольные упражнения (тесты)</w:t>
      </w:r>
    </w:p>
    <w:p w:rsidR="00E13592" w:rsidRPr="00BB4D54" w:rsidRDefault="00E13592" w:rsidP="00623706">
      <w:pPr>
        <w:spacing w:after="120" w:line="240" w:lineRule="auto"/>
        <w:jc w:val="center"/>
        <w:rPr>
          <w:rFonts w:ascii="Times New Roman" w:hAnsi="Times New Roman"/>
          <w:sz w:val="28"/>
          <w:szCs w:val="28"/>
        </w:rPr>
      </w:pPr>
      <w:r w:rsidRPr="00BB4D54">
        <w:rPr>
          <w:rFonts w:ascii="Times New Roman" w:hAnsi="Times New Roman"/>
          <w:sz w:val="28"/>
          <w:szCs w:val="28"/>
        </w:rPr>
        <w:t>СИЛА</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Сгибание и разгибание рук в упоре лежа за 10 сек (не менее 5 раз)</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xml:space="preserve">Подъем ног к перекладине в висе на 100° (не менее 6 раз) </w:t>
      </w:r>
    </w:p>
    <w:p w:rsidR="00E13592" w:rsidRPr="00BB4D54" w:rsidRDefault="00E13592" w:rsidP="00623706">
      <w:pPr>
        <w:spacing w:after="120" w:line="240" w:lineRule="auto"/>
        <w:jc w:val="center"/>
        <w:rPr>
          <w:rFonts w:ascii="Times New Roman" w:hAnsi="Times New Roman"/>
          <w:sz w:val="28"/>
          <w:szCs w:val="28"/>
        </w:rPr>
      </w:pPr>
      <w:r w:rsidRPr="00BB4D54">
        <w:rPr>
          <w:rFonts w:ascii="Times New Roman" w:hAnsi="Times New Roman"/>
          <w:sz w:val="28"/>
          <w:szCs w:val="28"/>
        </w:rPr>
        <w:t>ВЫНОСЛИВОСТЬ</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xml:space="preserve">Вис на перекладине с согнутыми руками </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(не менее 6 сек)</w:t>
      </w:r>
    </w:p>
    <w:p w:rsidR="00E13592" w:rsidRPr="00BB4D54" w:rsidRDefault="00E13592" w:rsidP="00623706">
      <w:pPr>
        <w:spacing w:after="120" w:line="240" w:lineRule="auto"/>
        <w:jc w:val="center"/>
        <w:rPr>
          <w:rFonts w:ascii="Times New Roman" w:hAnsi="Times New Roman"/>
          <w:sz w:val="28"/>
          <w:szCs w:val="28"/>
        </w:rPr>
      </w:pPr>
      <w:r w:rsidRPr="00BB4D54">
        <w:rPr>
          <w:rFonts w:ascii="Times New Roman" w:hAnsi="Times New Roman"/>
          <w:sz w:val="28"/>
          <w:szCs w:val="28"/>
        </w:rPr>
        <w:t>СКОРОСТНО-СИЛОВЫЕ КАЧЕСТВА</w:t>
      </w:r>
    </w:p>
    <w:p w:rsidR="00E13592" w:rsidRPr="00BB4D54"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Прыжки на гимнастическую скамейку за 10 сек (не менее 8 раз)</w:t>
      </w:r>
    </w:p>
    <w:p w:rsidR="00E13592" w:rsidRDefault="00E13592" w:rsidP="00623706">
      <w:pPr>
        <w:spacing w:after="120" w:line="240" w:lineRule="auto"/>
        <w:jc w:val="both"/>
        <w:rPr>
          <w:rFonts w:ascii="Times New Roman" w:hAnsi="Times New Roman"/>
          <w:sz w:val="28"/>
          <w:szCs w:val="28"/>
        </w:rPr>
      </w:pPr>
      <w:r w:rsidRPr="00BB4D54">
        <w:rPr>
          <w:rFonts w:ascii="Times New Roman" w:hAnsi="Times New Roman"/>
          <w:sz w:val="28"/>
          <w:szCs w:val="28"/>
        </w:rPr>
        <w:t xml:space="preserve">Прыжок в длину с места (не менее </w:t>
      </w:r>
      <w:smartTag w:uri="urn:schemas-microsoft-com:office:smarttags" w:element="metricconverter">
        <w:smartTagPr>
          <w:attr w:name="ProductID" w:val="110 см"/>
        </w:smartTagPr>
        <w:r w:rsidRPr="00BB4D54">
          <w:rPr>
            <w:rFonts w:ascii="Times New Roman" w:hAnsi="Times New Roman"/>
            <w:sz w:val="28"/>
            <w:szCs w:val="28"/>
          </w:rPr>
          <w:t>110 см</w:t>
        </w:r>
      </w:smartTag>
      <w:r w:rsidRPr="00BB4D54">
        <w:rPr>
          <w:rFonts w:ascii="Times New Roman" w:hAnsi="Times New Roman"/>
          <w:sz w:val="28"/>
          <w:szCs w:val="28"/>
        </w:rPr>
        <w:t>)</w:t>
      </w:r>
    </w:p>
    <w:p w:rsidR="00E13592" w:rsidRPr="00895CEA" w:rsidRDefault="00E13592" w:rsidP="00E13592">
      <w:pPr>
        <w:spacing w:line="240" w:lineRule="auto"/>
        <w:jc w:val="center"/>
        <w:rPr>
          <w:rFonts w:ascii="Times New Roman" w:hAnsi="Times New Roman"/>
          <w:b/>
          <w:sz w:val="28"/>
          <w:szCs w:val="28"/>
        </w:rPr>
      </w:pPr>
      <w:r w:rsidRPr="00895CEA">
        <w:rPr>
          <w:rFonts w:ascii="Times New Roman" w:hAnsi="Times New Roman"/>
          <w:b/>
          <w:sz w:val="28"/>
          <w:szCs w:val="28"/>
        </w:rPr>
        <w:t>6.Литература</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1.Воробьев А.Н. Тяжелая атлетика. Учебник для институтов физической культуры. Издание 4-е, </w:t>
      </w:r>
      <w:proofErr w:type="spellStart"/>
      <w:r w:rsidRPr="00BB4D54">
        <w:rPr>
          <w:rFonts w:ascii="Times New Roman" w:hAnsi="Times New Roman"/>
          <w:sz w:val="28"/>
          <w:szCs w:val="28"/>
        </w:rPr>
        <w:t>перераб</w:t>
      </w:r>
      <w:proofErr w:type="spellEnd"/>
      <w:r w:rsidRPr="00BB4D54">
        <w:rPr>
          <w:rFonts w:ascii="Times New Roman" w:hAnsi="Times New Roman"/>
          <w:sz w:val="28"/>
          <w:szCs w:val="28"/>
        </w:rPr>
        <w:t>., доп. – М.: «</w:t>
      </w:r>
      <w:proofErr w:type="spellStart"/>
      <w:r w:rsidRPr="00BB4D54">
        <w:rPr>
          <w:rFonts w:ascii="Times New Roman" w:hAnsi="Times New Roman"/>
          <w:sz w:val="28"/>
          <w:szCs w:val="28"/>
        </w:rPr>
        <w:t>ФиС</w:t>
      </w:r>
      <w:proofErr w:type="spellEnd"/>
      <w:r w:rsidRPr="00BB4D54">
        <w:rPr>
          <w:rFonts w:ascii="Times New Roman" w:hAnsi="Times New Roman"/>
          <w:sz w:val="28"/>
          <w:szCs w:val="28"/>
        </w:rPr>
        <w:t>», 1988г.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2.Готовский П.И., Дубровский В.И. Спортсменам о восстановлении. – М.: Шаг, 1993г.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3.Дворкин Л.С. Юный тяжелоатлет. – М.: «</w:t>
      </w:r>
      <w:proofErr w:type="spellStart"/>
      <w:r w:rsidRPr="00BB4D54">
        <w:rPr>
          <w:rFonts w:ascii="Times New Roman" w:hAnsi="Times New Roman"/>
          <w:sz w:val="28"/>
          <w:szCs w:val="28"/>
        </w:rPr>
        <w:t>ФиС</w:t>
      </w:r>
      <w:proofErr w:type="spellEnd"/>
      <w:r w:rsidRPr="00BB4D54">
        <w:rPr>
          <w:rFonts w:ascii="Times New Roman" w:hAnsi="Times New Roman"/>
          <w:sz w:val="28"/>
          <w:szCs w:val="28"/>
        </w:rPr>
        <w:t>», 1982г.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4.Фаламеев А.И. Планирование тренировочной нагрузки новичков и разрядников. Тяжелоатлет. В помощь тренеру. – М.: «</w:t>
      </w:r>
      <w:proofErr w:type="spellStart"/>
      <w:r w:rsidRPr="00BB4D54">
        <w:rPr>
          <w:rFonts w:ascii="Times New Roman" w:hAnsi="Times New Roman"/>
          <w:sz w:val="28"/>
          <w:szCs w:val="28"/>
        </w:rPr>
        <w:t>ФиС</w:t>
      </w:r>
      <w:proofErr w:type="spellEnd"/>
      <w:r w:rsidRPr="00BB4D54">
        <w:rPr>
          <w:rFonts w:ascii="Times New Roman" w:hAnsi="Times New Roman"/>
          <w:sz w:val="28"/>
          <w:szCs w:val="28"/>
        </w:rPr>
        <w:t>», 1970г.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5.Губа В.П. Основы распознавания раннего спортивного таланта. – М.: </w:t>
      </w:r>
      <w:proofErr w:type="spellStart"/>
      <w:r w:rsidRPr="00BB4D54">
        <w:rPr>
          <w:rFonts w:ascii="Times New Roman" w:hAnsi="Times New Roman"/>
          <w:sz w:val="28"/>
          <w:szCs w:val="28"/>
        </w:rPr>
        <w:t>Терра-Спорт</w:t>
      </w:r>
      <w:proofErr w:type="spellEnd"/>
      <w:r w:rsidRPr="00BB4D54">
        <w:rPr>
          <w:rFonts w:ascii="Times New Roman" w:hAnsi="Times New Roman"/>
          <w:sz w:val="28"/>
          <w:szCs w:val="28"/>
        </w:rPr>
        <w:t>, 2003г.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6. Озолин Н.Г. Молодому коллеге. – М.: Физкультура и спорт, 1998г.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7.Медведев А.С. Многолетнее планирование тренировки. М.: «</w:t>
      </w:r>
      <w:proofErr w:type="spellStart"/>
      <w:r w:rsidRPr="00BB4D54">
        <w:rPr>
          <w:rFonts w:ascii="Times New Roman" w:hAnsi="Times New Roman"/>
          <w:sz w:val="28"/>
          <w:szCs w:val="28"/>
        </w:rPr>
        <w:t>ФиС</w:t>
      </w:r>
      <w:proofErr w:type="spellEnd"/>
      <w:r w:rsidRPr="00BB4D54">
        <w:rPr>
          <w:rFonts w:ascii="Times New Roman" w:hAnsi="Times New Roman"/>
          <w:sz w:val="28"/>
          <w:szCs w:val="28"/>
        </w:rPr>
        <w:t>», 1971г.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8. Дворкин Л.С. Подготовка юного тяжелоатлета. Учебное пособие. - М.: "Советский спорт", 2006г.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9. </w:t>
      </w:r>
      <w:proofErr w:type="spellStart"/>
      <w:r w:rsidRPr="00BB4D54">
        <w:rPr>
          <w:rFonts w:ascii="Times New Roman" w:hAnsi="Times New Roman"/>
          <w:sz w:val="28"/>
          <w:szCs w:val="28"/>
        </w:rPr>
        <w:t>Лапутин</w:t>
      </w:r>
      <w:proofErr w:type="spellEnd"/>
      <w:r w:rsidRPr="00BB4D54">
        <w:rPr>
          <w:rFonts w:ascii="Times New Roman" w:hAnsi="Times New Roman"/>
          <w:sz w:val="28"/>
          <w:szCs w:val="28"/>
        </w:rPr>
        <w:t xml:space="preserve"> А.Н. Специальные упражнения тяжелоатлетов. - М.: Физкультура и спорт, 1993г.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10. Румянцева Э.Р., </w:t>
      </w:r>
      <w:proofErr w:type="spellStart"/>
      <w:r w:rsidRPr="00BB4D54">
        <w:rPr>
          <w:rFonts w:ascii="Times New Roman" w:hAnsi="Times New Roman"/>
          <w:sz w:val="28"/>
          <w:szCs w:val="28"/>
        </w:rPr>
        <w:t>Горулев</w:t>
      </w:r>
      <w:proofErr w:type="spellEnd"/>
      <w:r w:rsidRPr="00BB4D54">
        <w:rPr>
          <w:rFonts w:ascii="Times New Roman" w:hAnsi="Times New Roman"/>
          <w:sz w:val="28"/>
          <w:szCs w:val="28"/>
        </w:rPr>
        <w:t xml:space="preserve"> П.С. Спортивная подготовка </w:t>
      </w:r>
      <w:proofErr w:type="spellStart"/>
      <w:r w:rsidRPr="00BB4D54">
        <w:rPr>
          <w:rFonts w:ascii="Times New Roman" w:hAnsi="Times New Roman"/>
          <w:sz w:val="28"/>
          <w:szCs w:val="28"/>
        </w:rPr>
        <w:t>тяжелоатлеток</w:t>
      </w:r>
      <w:proofErr w:type="spellEnd"/>
      <w:r w:rsidRPr="00BB4D54">
        <w:rPr>
          <w:rFonts w:ascii="Times New Roman" w:hAnsi="Times New Roman"/>
          <w:sz w:val="28"/>
          <w:szCs w:val="28"/>
        </w:rPr>
        <w:t>. Механизмы адаптации. - М.: Изд. "Теория и практика физической культуры", 2005г.</w:t>
      </w:r>
    </w:p>
    <w:p w:rsidR="00E13592" w:rsidRPr="00BB4D54" w:rsidRDefault="00E13592" w:rsidP="00E13592">
      <w:pPr>
        <w:spacing w:line="240" w:lineRule="auto"/>
        <w:jc w:val="both"/>
        <w:rPr>
          <w:rFonts w:ascii="Times New Roman" w:hAnsi="Times New Roman"/>
          <w:sz w:val="28"/>
          <w:szCs w:val="28"/>
        </w:rPr>
      </w:pPr>
      <w:r w:rsidRPr="00BB4D54">
        <w:rPr>
          <w:rFonts w:ascii="Times New Roman" w:hAnsi="Times New Roman"/>
          <w:sz w:val="28"/>
          <w:szCs w:val="28"/>
        </w:rPr>
        <w:t xml:space="preserve">11. </w:t>
      </w:r>
      <w:proofErr w:type="spellStart"/>
      <w:r w:rsidRPr="00BB4D54">
        <w:rPr>
          <w:rFonts w:ascii="Times New Roman" w:hAnsi="Times New Roman"/>
          <w:sz w:val="28"/>
          <w:szCs w:val="28"/>
        </w:rPr>
        <w:t>Агудин</w:t>
      </w:r>
      <w:proofErr w:type="spellEnd"/>
      <w:r w:rsidRPr="00BB4D54">
        <w:rPr>
          <w:rFonts w:ascii="Times New Roman" w:hAnsi="Times New Roman"/>
          <w:sz w:val="28"/>
          <w:szCs w:val="28"/>
        </w:rPr>
        <w:t xml:space="preserve">, В. Н. Совершенствование рывка и подъема на грудь с помощью вспомогательных упражнений / В.Н. </w:t>
      </w:r>
      <w:proofErr w:type="spellStart"/>
      <w:r w:rsidRPr="00BB4D54">
        <w:rPr>
          <w:rFonts w:ascii="Times New Roman" w:hAnsi="Times New Roman"/>
          <w:sz w:val="28"/>
          <w:szCs w:val="28"/>
        </w:rPr>
        <w:t>Агудин</w:t>
      </w:r>
      <w:proofErr w:type="spellEnd"/>
      <w:r w:rsidRPr="00BB4D54">
        <w:rPr>
          <w:rFonts w:ascii="Times New Roman" w:hAnsi="Times New Roman"/>
          <w:sz w:val="28"/>
          <w:szCs w:val="28"/>
        </w:rPr>
        <w:t>. / Тяжелая атлетика: Ежегодник. - М.: Физкультура и спорт, 1972г.</w:t>
      </w:r>
    </w:p>
    <w:p w:rsidR="00E13592" w:rsidRPr="00BB4D54" w:rsidRDefault="00E13592" w:rsidP="00E13592">
      <w:pPr>
        <w:spacing w:line="240" w:lineRule="auto"/>
        <w:jc w:val="both"/>
        <w:rPr>
          <w:rFonts w:ascii="Times New Roman" w:hAnsi="Times New Roman"/>
          <w:sz w:val="28"/>
          <w:szCs w:val="28"/>
        </w:rPr>
      </w:pPr>
    </w:p>
    <w:p w:rsidR="00E13592" w:rsidRDefault="00E13592" w:rsidP="00BC41FB">
      <w:pPr>
        <w:spacing w:after="0" w:line="240" w:lineRule="auto"/>
        <w:jc w:val="center"/>
        <w:rPr>
          <w:rFonts w:ascii="Times New Roman" w:hAnsi="Times New Roman"/>
          <w:sz w:val="28"/>
        </w:rPr>
      </w:pPr>
    </w:p>
    <w:p w:rsidR="00E13592" w:rsidRDefault="00E13592" w:rsidP="00BC41FB">
      <w:pPr>
        <w:spacing w:after="0" w:line="240" w:lineRule="auto"/>
        <w:jc w:val="center"/>
        <w:rPr>
          <w:rFonts w:ascii="Times New Roman" w:hAnsi="Times New Roman"/>
          <w:sz w:val="28"/>
        </w:rPr>
      </w:pPr>
    </w:p>
    <w:sectPr w:rsidR="00E13592" w:rsidSect="00B531FC">
      <w:footerReference w:type="default" r:id="rId9"/>
      <w:pgSz w:w="11906" w:h="16838"/>
      <w:pgMar w:top="567" w:right="424"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768" w:rsidRDefault="00D15768" w:rsidP="002715B2">
      <w:pPr>
        <w:spacing w:after="0" w:line="240" w:lineRule="auto"/>
      </w:pPr>
      <w:r>
        <w:separator/>
      </w:r>
    </w:p>
  </w:endnote>
  <w:endnote w:type="continuationSeparator" w:id="0">
    <w:p w:rsidR="00D15768" w:rsidRDefault="00D15768" w:rsidP="00271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5749"/>
      <w:docPartObj>
        <w:docPartGallery w:val="Page Numbers (Bottom of Page)"/>
        <w:docPartUnique/>
      </w:docPartObj>
    </w:sdtPr>
    <w:sdtContent>
      <w:p w:rsidR="0050742B" w:rsidRDefault="00D145AE">
        <w:pPr>
          <w:pStyle w:val="a9"/>
          <w:jc w:val="center"/>
        </w:pPr>
        <w:fldSimple w:instr=" PAGE   \* MERGEFORMAT ">
          <w:r w:rsidR="00623706">
            <w:rPr>
              <w:noProof/>
            </w:rPr>
            <w:t>23</w:t>
          </w:r>
        </w:fldSimple>
      </w:p>
    </w:sdtContent>
  </w:sdt>
  <w:p w:rsidR="0050742B" w:rsidRDefault="0050742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768" w:rsidRDefault="00D15768" w:rsidP="002715B2">
      <w:pPr>
        <w:spacing w:after="0" w:line="240" w:lineRule="auto"/>
      </w:pPr>
      <w:r>
        <w:separator/>
      </w:r>
    </w:p>
  </w:footnote>
  <w:footnote w:type="continuationSeparator" w:id="0">
    <w:p w:rsidR="00D15768" w:rsidRDefault="00D15768" w:rsidP="00271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05E46"/>
    <w:multiLevelType w:val="hybridMultilevel"/>
    <w:tmpl w:val="BD7E2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25588"/>
    <w:multiLevelType w:val="hybridMultilevel"/>
    <w:tmpl w:val="9D1E06F2"/>
    <w:lvl w:ilvl="0" w:tplc="AA26DF5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B11939"/>
    <w:multiLevelType w:val="hybridMultilevel"/>
    <w:tmpl w:val="B57CF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A61A5D"/>
    <w:multiLevelType w:val="hybridMultilevel"/>
    <w:tmpl w:val="379E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936DB"/>
    <w:multiLevelType w:val="hybridMultilevel"/>
    <w:tmpl w:val="5EC05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A49DE"/>
    <w:multiLevelType w:val="hybridMultilevel"/>
    <w:tmpl w:val="BBC88108"/>
    <w:lvl w:ilvl="0" w:tplc="67D013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AB46DDC"/>
    <w:multiLevelType w:val="hybridMultilevel"/>
    <w:tmpl w:val="B2FE3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CA71AE"/>
    <w:multiLevelType w:val="hybridMultilevel"/>
    <w:tmpl w:val="F1AC1C9E"/>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4A30465B"/>
    <w:multiLevelType w:val="multilevel"/>
    <w:tmpl w:val="12EAFF3E"/>
    <w:lvl w:ilvl="0">
      <w:start w:val="1"/>
      <w:numFmt w:val="decimal"/>
      <w:lvlText w:val="%1."/>
      <w:lvlJc w:val="left"/>
      <w:pPr>
        <w:ind w:left="720" w:hanging="360"/>
      </w:pPr>
      <w:rPr>
        <w:rFonts w:hint="default"/>
        <w:sz w:val="28"/>
      </w:rPr>
    </w:lvl>
    <w:lvl w:ilvl="1">
      <w:start w:val="2"/>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C27444F"/>
    <w:multiLevelType w:val="hybridMultilevel"/>
    <w:tmpl w:val="B8702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8E694C"/>
    <w:multiLevelType w:val="hybridMultilevel"/>
    <w:tmpl w:val="973C6E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EA24A6B"/>
    <w:multiLevelType w:val="hybridMultilevel"/>
    <w:tmpl w:val="78D28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37F1077"/>
    <w:multiLevelType w:val="multilevel"/>
    <w:tmpl w:val="12EAFF3E"/>
    <w:lvl w:ilvl="0">
      <w:start w:val="1"/>
      <w:numFmt w:val="decimal"/>
      <w:lvlText w:val="%1."/>
      <w:lvlJc w:val="left"/>
      <w:pPr>
        <w:ind w:left="720" w:hanging="360"/>
      </w:pPr>
      <w:rPr>
        <w:rFonts w:hint="default"/>
        <w:sz w:val="28"/>
      </w:rPr>
    </w:lvl>
    <w:lvl w:ilvl="1">
      <w:start w:val="2"/>
      <w:numFmt w:val="decimal"/>
      <w:isLgl/>
      <w:lvlText w:val="%1.%2."/>
      <w:lvlJc w:val="left"/>
      <w:pPr>
        <w:ind w:left="1245" w:hanging="52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766D0AE5"/>
    <w:multiLevelType w:val="multilevel"/>
    <w:tmpl w:val="83B409F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
    <w:nsid w:val="77DB6F09"/>
    <w:multiLevelType w:val="hybridMultilevel"/>
    <w:tmpl w:val="23502D5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3"/>
  </w:num>
  <w:num w:numId="3">
    <w:abstractNumId w:val="10"/>
  </w:num>
  <w:num w:numId="4">
    <w:abstractNumId w:val="5"/>
  </w:num>
  <w:num w:numId="5">
    <w:abstractNumId w:val="14"/>
  </w:num>
  <w:num w:numId="6">
    <w:abstractNumId w:val="7"/>
  </w:num>
  <w:num w:numId="7">
    <w:abstractNumId w:val="4"/>
  </w:num>
  <w:num w:numId="8">
    <w:abstractNumId w:val="1"/>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num>
  <w:num w:numId="12">
    <w:abstractNumId w:val="9"/>
  </w:num>
  <w:num w:numId="13">
    <w:abstractNumId w:val="11"/>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81734"/>
    <w:rsid w:val="00022DD9"/>
    <w:rsid w:val="000376A5"/>
    <w:rsid w:val="00057744"/>
    <w:rsid w:val="00127B0E"/>
    <w:rsid w:val="001646E1"/>
    <w:rsid w:val="0019374E"/>
    <w:rsid w:val="00195F87"/>
    <w:rsid w:val="00213C91"/>
    <w:rsid w:val="002647DA"/>
    <w:rsid w:val="002715B2"/>
    <w:rsid w:val="002C23D0"/>
    <w:rsid w:val="00310EA9"/>
    <w:rsid w:val="003140B7"/>
    <w:rsid w:val="00321F68"/>
    <w:rsid w:val="00332177"/>
    <w:rsid w:val="003348B5"/>
    <w:rsid w:val="003E02E5"/>
    <w:rsid w:val="003F46D7"/>
    <w:rsid w:val="00423436"/>
    <w:rsid w:val="004325CC"/>
    <w:rsid w:val="004547CA"/>
    <w:rsid w:val="0050742B"/>
    <w:rsid w:val="005145A5"/>
    <w:rsid w:val="00532D81"/>
    <w:rsid w:val="005800AB"/>
    <w:rsid w:val="005F40CA"/>
    <w:rsid w:val="00623706"/>
    <w:rsid w:val="006A6E8B"/>
    <w:rsid w:val="006C7225"/>
    <w:rsid w:val="0072338C"/>
    <w:rsid w:val="0072697A"/>
    <w:rsid w:val="00767975"/>
    <w:rsid w:val="00790E9F"/>
    <w:rsid w:val="007925C6"/>
    <w:rsid w:val="007A06A5"/>
    <w:rsid w:val="007A09CF"/>
    <w:rsid w:val="007B3045"/>
    <w:rsid w:val="00814437"/>
    <w:rsid w:val="00832C75"/>
    <w:rsid w:val="00875044"/>
    <w:rsid w:val="00945B3D"/>
    <w:rsid w:val="00964CB5"/>
    <w:rsid w:val="00996B8E"/>
    <w:rsid w:val="009D2D98"/>
    <w:rsid w:val="00A10DFD"/>
    <w:rsid w:val="00A609AD"/>
    <w:rsid w:val="00A75B8C"/>
    <w:rsid w:val="00B531FC"/>
    <w:rsid w:val="00B53A05"/>
    <w:rsid w:val="00B67E81"/>
    <w:rsid w:val="00BA0F6E"/>
    <w:rsid w:val="00BC41FB"/>
    <w:rsid w:val="00BD376D"/>
    <w:rsid w:val="00BE3BFD"/>
    <w:rsid w:val="00C55A98"/>
    <w:rsid w:val="00C819B5"/>
    <w:rsid w:val="00C85E63"/>
    <w:rsid w:val="00C90587"/>
    <w:rsid w:val="00CB1ADC"/>
    <w:rsid w:val="00D145AE"/>
    <w:rsid w:val="00D15768"/>
    <w:rsid w:val="00D47589"/>
    <w:rsid w:val="00D7372E"/>
    <w:rsid w:val="00DB45BA"/>
    <w:rsid w:val="00DF768B"/>
    <w:rsid w:val="00E13592"/>
    <w:rsid w:val="00E727F8"/>
    <w:rsid w:val="00EF787F"/>
    <w:rsid w:val="00F26866"/>
    <w:rsid w:val="00F27545"/>
    <w:rsid w:val="00F3114D"/>
    <w:rsid w:val="00F81734"/>
    <w:rsid w:val="00FF2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734"/>
    <w:rPr>
      <w:rFonts w:eastAsiaTheme="minorEastAsia"/>
      <w:lang w:eastAsia="ru-RU"/>
    </w:rPr>
  </w:style>
  <w:style w:type="paragraph" w:styleId="1">
    <w:name w:val="heading 1"/>
    <w:basedOn w:val="a"/>
    <w:next w:val="a"/>
    <w:link w:val="10"/>
    <w:qFormat/>
    <w:rsid w:val="00F81734"/>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BC4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1734"/>
    <w:rPr>
      <w:rFonts w:ascii="Times New Roman" w:eastAsia="Times New Roman" w:hAnsi="Times New Roman" w:cs="Times New Roman"/>
      <w:b/>
      <w:bCs/>
      <w:sz w:val="24"/>
      <w:szCs w:val="24"/>
      <w:lang w:eastAsia="ru-RU"/>
    </w:rPr>
  </w:style>
  <w:style w:type="paragraph" w:styleId="a3">
    <w:name w:val="Body Text"/>
    <w:basedOn w:val="a"/>
    <w:link w:val="a4"/>
    <w:rsid w:val="00F81734"/>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F81734"/>
    <w:rPr>
      <w:rFonts w:ascii="Times New Roman" w:eastAsia="Times New Roman" w:hAnsi="Times New Roman" w:cs="Times New Roman"/>
      <w:sz w:val="24"/>
      <w:szCs w:val="24"/>
      <w:lang w:eastAsia="ru-RU"/>
    </w:rPr>
  </w:style>
  <w:style w:type="paragraph" w:styleId="a5">
    <w:name w:val="List Paragraph"/>
    <w:basedOn w:val="a"/>
    <w:uiPriority w:val="34"/>
    <w:qFormat/>
    <w:rsid w:val="00F81734"/>
    <w:pPr>
      <w:ind w:left="720"/>
      <w:contextualSpacing/>
    </w:pPr>
  </w:style>
  <w:style w:type="table" w:styleId="a6">
    <w:name w:val="Table Grid"/>
    <w:basedOn w:val="a1"/>
    <w:uiPriority w:val="59"/>
    <w:rsid w:val="00F81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2715B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715B2"/>
    <w:rPr>
      <w:rFonts w:eastAsiaTheme="minorEastAsia"/>
      <w:lang w:eastAsia="ru-RU"/>
    </w:rPr>
  </w:style>
  <w:style w:type="paragraph" w:styleId="a9">
    <w:name w:val="footer"/>
    <w:basedOn w:val="a"/>
    <w:link w:val="aa"/>
    <w:uiPriority w:val="99"/>
    <w:unhideWhenUsed/>
    <w:rsid w:val="002715B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715B2"/>
    <w:rPr>
      <w:rFonts w:eastAsiaTheme="minorEastAsia"/>
      <w:lang w:eastAsia="ru-RU"/>
    </w:rPr>
  </w:style>
  <w:style w:type="character" w:customStyle="1" w:styleId="20pt2">
    <w:name w:val="Основной текст (2) + Интервал 0 pt2"/>
    <w:basedOn w:val="a0"/>
    <w:uiPriority w:val="99"/>
    <w:rsid w:val="00996B8E"/>
    <w:rPr>
      <w:rFonts w:ascii="Times New Roman" w:hAnsi="Times New Roman" w:cs="Times New Roman"/>
      <w:spacing w:val="4"/>
      <w:sz w:val="20"/>
      <w:szCs w:val="20"/>
      <w:u w:val="none"/>
    </w:rPr>
  </w:style>
  <w:style w:type="character" w:customStyle="1" w:styleId="20">
    <w:name w:val="Заголовок 2 Знак"/>
    <w:basedOn w:val="a0"/>
    <w:link w:val="2"/>
    <w:uiPriority w:val="9"/>
    <w:semiHidden/>
    <w:rsid w:val="00BC41FB"/>
    <w:rPr>
      <w:rFonts w:asciiTheme="majorHAnsi" w:eastAsiaTheme="majorEastAsia" w:hAnsiTheme="majorHAnsi" w:cstheme="majorBidi"/>
      <w:b/>
      <w:bCs/>
      <w:color w:val="4F81BD" w:themeColor="accent1"/>
      <w:sz w:val="26"/>
      <w:szCs w:val="26"/>
      <w:lang w:eastAsia="ru-RU"/>
    </w:rPr>
  </w:style>
  <w:style w:type="paragraph" w:styleId="ab">
    <w:name w:val="Body Text Indent"/>
    <w:basedOn w:val="a"/>
    <w:link w:val="ac"/>
    <w:uiPriority w:val="99"/>
    <w:semiHidden/>
    <w:unhideWhenUsed/>
    <w:rsid w:val="00BC41FB"/>
    <w:pPr>
      <w:spacing w:after="120"/>
      <w:ind w:left="283"/>
    </w:pPr>
  </w:style>
  <w:style w:type="character" w:customStyle="1" w:styleId="ac">
    <w:name w:val="Основной текст с отступом Знак"/>
    <w:basedOn w:val="a0"/>
    <w:link w:val="ab"/>
    <w:uiPriority w:val="99"/>
    <w:semiHidden/>
    <w:rsid w:val="00BC41FB"/>
    <w:rPr>
      <w:rFonts w:eastAsiaTheme="minorEastAsia"/>
      <w:lang w:eastAsia="ru-RU"/>
    </w:rPr>
  </w:style>
  <w:style w:type="paragraph" w:customStyle="1" w:styleId="Heading1">
    <w:name w:val="Heading 1"/>
    <w:basedOn w:val="a"/>
    <w:uiPriority w:val="1"/>
    <w:qFormat/>
    <w:rsid w:val="00E13592"/>
    <w:pPr>
      <w:widowControl w:val="0"/>
      <w:autoSpaceDE w:val="0"/>
      <w:autoSpaceDN w:val="0"/>
      <w:spacing w:after="0" w:line="240" w:lineRule="auto"/>
      <w:ind w:left="3447"/>
      <w:outlineLvl w:val="1"/>
    </w:pPr>
    <w:rPr>
      <w:rFonts w:ascii="Times New Roman" w:eastAsia="Times New Roman" w:hAnsi="Times New Roman" w:cs="Times New Roman"/>
      <w:b/>
      <w:bCs/>
      <w:sz w:val="24"/>
      <w:szCs w:val="24"/>
      <w:lang w:bidi="ru-RU"/>
    </w:rPr>
  </w:style>
  <w:style w:type="character" w:customStyle="1" w:styleId="apple-converted-space">
    <w:name w:val="apple-converted-space"/>
    <w:basedOn w:val="a0"/>
    <w:rsid w:val="00E13592"/>
  </w:style>
  <w:style w:type="paragraph" w:styleId="ad">
    <w:name w:val="Balloon Text"/>
    <w:basedOn w:val="a"/>
    <w:link w:val="ae"/>
    <w:uiPriority w:val="99"/>
    <w:semiHidden/>
    <w:unhideWhenUsed/>
    <w:rsid w:val="003F46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F46D7"/>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27160966">
      <w:bodyDiv w:val="1"/>
      <w:marLeft w:val="0"/>
      <w:marRight w:val="0"/>
      <w:marTop w:val="0"/>
      <w:marBottom w:val="0"/>
      <w:divBdr>
        <w:top w:val="none" w:sz="0" w:space="0" w:color="auto"/>
        <w:left w:val="none" w:sz="0" w:space="0" w:color="auto"/>
        <w:bottom w:val="none" w:sz="0" w:space="0" w:color="auto"/>
        <w:right w:val="none" w:sz="0" w:space="0" w:color="auto"/>
      </w:divBdr>
    </w:div>
    <w:div w:id="148658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FB0AA-9C3D-4E8F-A9C0-103FF629F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25</Pages>
  <Words>6973</Words>
  <Characters>39747</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Corei7</dc:creator>
  <cp:keywords/>
  <dc:description/>
  <cp:lastModifiedBy>WiN</cp:lastModifiedBy>
  <cp:revision>30</cp:revision>
  <dcterms:created xsi:type="dcterms:W3CDTF">2016-11-24T06:18:00Z</dcterms:created>
  <dcterms:modified xsi:type="dcterms:W3CDTF">2025-02-25T12:53:00Z</dcterms:modified>
</cp:coreProperties>
</file>