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7F" w:rsidRPr="00731E7F" w:rsidRDefault="00E70AEE" w:rsidP="009770D8">
      <w:pPr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731E7F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             Приложение  к приказу</w:t>
      </w:r>
    </w:p>
    <w:p w:rsidR="00E70AEE" w:rsidRPr="00731E7F" w:rsidRDefault="00731E7F" w:rsidP="009770D8">
      <w:pPr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731E7F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   _____от ___</w:t>
      </w:r>
    </w:p>
    <w:p w:rsidR="00DE0DB4" w:rsidRPr="00731E7F" w:rsidRDefault="009770D8" w:rsidP="009770D8">
      <w:pPr>
        <w:jc w:val="center"/>
        <w:rPr>
          <w:rStyle w:val="20pt"/>
          <w:rFonts w:eastAsiaTheme="minorHAnsi"/>
          <w:b w:val="0"/>
        </w:rPr>
      </w:pPr>
      <w:r w:rsidRPr="00731E7F">
        <w:rPr>
          <w:rFonts w:ascii="Times New Roman" w:hAnsi="Times New Roman" w:cs="Times New Roman"/>
          <w:b/>
          <w:color w:val="000000"/>
          <w:lang w:eastAsia="ru-RU" w:bidi="ru-RU"/>
        </w:rPr>
        <w:t xml:space="preserve">Дорожная карта (план мероприятий) подготовки к проведению ГИА по образовательным программам основного общего образования и среднего общего </w:t>
      </w:r>
      <w:r w:rsidRPr="00731E7F">
        <w:rPr>
          <w:rFonts w:ascii="Times New Roman" w:hAnsi="Times New Roman" w:cs="Times New Roman"/>
          <w:b/>
        </w:rPr>
        <w:t xml:space="preserve">   </w:t>
      </w:r>
      <w:proofErr w:type="gramStart"/>
      <w:r w:rsidRPr="00731E7F">
        <w:rPr>
          <w:rFonts w:ascii="Times New Roman" w:hAnsi="Times New Roman" w:cs="Times New Roman"/>
          <w:b/>
          <w:color w:val="000000"/>
          <w:lang w:eastAsia="ru-RU" w:bidi="ru-RU"/>
        </w:rPr>
        <w:t>образования</w:t>
      </w:r>
      <w:proofErr w:type="gramEnd"/>
      <w:r w:rsidRPr="00731E7F">
        <w:rPr>
          <w:rFonts w:ascii="Times New Roman" w:hAnsi="Times New Roman" w:cs="Times New Roman"/>
          <w:b/>
          <w:color w:val="000000"/>
          <w:lang w:eastAsia="ru-RU" w:bidi="ru-RU"/>
        </w:rPr>
        <w:t xml:space="preserve"> обучающихся</w:t>
      </w:r>
      <w:r w:rsidRPr="00731E7F">
        <w:rPr>
          <w:rFonts w:ascii="Times New Roman" w:hAnsi="Times New Roman" w:cs="Times New Roman"/>
          <w:b/>
        </w:rPr>
        <w:t xml:space="preserve"> </w:t>
      </w:r>
      <w:r w:rsidRPr="00731E7F">
        <w:rPr>
          <w:rStyle w:val="20pt"/>
          <w:rFonts w:eastAsiaTheme="minorHAnsi"/>
          <w:b w:val="0"/>
        </w:rPr>
        <w:t>на 202</w:t>
      </w:r>
      <w:r w:rsidR="007E0058">
        <w:rPr>
          <w:rStyle w:val="20pt"/>
          <w:rFonts w:eastAsiaTheme="minorHAnsi"/>
          <w:b w:val="0"/>
        </w:rPr>
        <w:t>4</w:t>
      </w:r>
      <w:r w:rsidRPr="00731E7F">
        <w:rPr>
          <w:rStyle w:val="20pt"/>
          <w:rFonts w:eastAsiaTheme="minorHAnsi"/>
          <w:b w:val="0"/>
        </w:rPr>
        <w:t xml:space="preserve"> -202</w:t>
      </w:r>
      <w:r w:rsidR="007E0058">
        <w:rPr>
          <w:rStyle w:val="20pt"/>
          <w:rFonts w:eastAsiaTheme="minorHAnsi"/>
          <w:b w:val="0"/>
        </w:rPr>
        <w:t>5</w:t>
      </w:r>
      <w:r w:rsidRPr="00731E7F">
        <w:rPr>
          <w:rStyle w:val="20pt"/>
          <w:rFonts w:eastAsiaTheme="minorHAnsi"/>
          <w:b w:val="0"/>
        </w:rPr>
        <w:t xml:space="preserve"> учебный год</w:t>
      </w:r>
    </w:p>
    <w:tbl>
      <w:tblPr>
        <w:tblpPr w:leftFromText="180" w:rightFromText="180" w:vertAnchor="text" w:horzAnchor="margin" w:tblpXSpec="center" w:tblpY="52"/>
        <w:tblOverlap w:val="never"/>
        <w:tblW w:w="9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470"/>
        <w:gridCol w:w="383"/>
        <w:gridCol w:w="1814"/>
        <w:gridCol w:w="2174"/>
      </w:tblGrid>
      <w:tr w:rsidR="009770D8" w:rsidRPr="009770D8" w:rsidTr="009770D8">
        <w:trPr>
          <w:trHeight w:hRule="exact" w:val="61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70D8" w:rsidRPr="009770D8" w:rsidRDefault="009770D8" w:rsidP="009770D8">
            <w:pPr>
              <w:widowControl w:val="0"/>
              <w:spacing w:after="6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№</w:t>
            </w:r>
          </w:p>
          <w:p w:rsidR="009770D8" w:rsidRPr="009770D8" w:rsidRDefault="009770D8" w:rsidP="009770D8">
            <w:pPr>
              <w:widowControl w:val="0"/>
              <w:spacing w:before="60"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proofErr w:type="gramStart"/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п</w:t>
            </w:r>
            <w:proofErr w:type="gramEnd"/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/п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0D8" w:rsidRPr="009770D8" w:rsidRDefault="009770D8" w:rsidP="009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0D8" w:rsidRPr="009770D8" w:rsidRDefault="009770D8" w:rsidP="00977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Сроки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Ответственные</w:t>
            </w:r>
          </w:p>
        </w:tc>
      </w:tr>
      <w:tr w:rsidR="009770D8" w:rsidRPr="009770D8" w:rsidTr="009770D8">
        <w:trPr>
          <w:trHeight w:hRule="exact" w:val="437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9770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 w:bidi="ru-RU"/>
              </w:rPr>
              <w:t>1. Нормативно-правовое обеспечение</w:t>
            </w:r>
          </w:p>
        </w:tc>
      </w:tr>
      <w:tr w:rsidR="009770D8" w:rsidRPr="00185B9A" w:rsidTr="009770D8">
        <w:trPr>
          <w:trHeight w:hRule="exact" w:val="5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изучение нормативно-правовой документации по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течение всего периода</w:t>
            </w:r>
          </w:p>
          <w:p w:rsidR="009770D8" w:rsidRPr="00185B9A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заместитель директора по УР</w:t>
            </w:r>
          </w:p>
        </w:tc>
      </w:tr>
      <w:tr w:rsidR="009770D8" w:rsidRPr="009770D8" w:rsidTr="00185B9A">
        <w:trPr>
          <w:trHeight w:hRule="exact" w:val="14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заместитель директора по УР</w:t>
            </w:r>
          </w:p>
        </w:tc>
      </w:tr>
      <w:tr w:rsidR="009770D8" w:rsidRPr="009770D8" w:rsidTr="009770D8">
        <w:trPr>
          <w:trHeight w:hRule="exact" w:val="7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7E005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приказов о подготовке и проведении итогового сочинения в 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5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учебном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заместитель директора по УР</w:t>
            </w:r>
          </w:p>
        </w:tc>
      </w:tr>
      <w:tr w:rsidR="009770D8" w:rsidRPr="009770D8" w:rsidTr="00185B9A">
        <w:trPr>
          <w:trHeight w:hRule="exact" w:val="12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7E005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приказов о подготовке и проведении итогового собеседования в 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5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учебном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Декабрь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заместитель директора по УР</w:t>
            </w:r>
          </w:p>
        </w:tc>
      </w:tr>
      <w:tr w:rsidR="009770D8" w:rsidRPr="009770D8" w:rsidTr="00185B9A">
        <w:trPr>
          <w:trHeight w:hRule="exact" w:val="24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1.5.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приказов:</w:t>
            </w:r>
          </w:p>
          <w:p w:rsidR="009770D8" w:rsidRPr="009770D8" w:rsidRDefault="009770D8" w:rsidP="009770D8">
            <w:pPr>
              <w:widowControl w:val="0"/>
              <w:numPr>
                <w:ilvl w:val="0"/>
                <w:numId w:val="1"/>
              </w:numPr>
              <w:tabs>
                <w:tab w:val="left" w:pos="800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 допуске к государственной итоговой аттестации выпускников 9-х и 11-х классов;</w:t>
            </w:r>
          </w:p>
          <w:p w:rsidR="009770D8" w:rsidRPr="009770D8" w:rsidRDefault="009770D8" w:rsidP="009770D8">
            <w:pPr>
              <w:widowControl w:val="0"/>
              <w:numPr>
                <w:ilvl w:val="0"/>
                <w:numId w:val="1"/>
              </w:numPr>
              <w:tabs>
                <w:tab w:val="left" w:pos="810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 порядке окончания 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5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учебного года и проведении государственной итоговой аттестации выпускников 9-х и 11 -х классов;</w:t>
            </w:r>
          </w:p>
          <w:p w:rsidR="009770D8" w:rsidRPr="009770D8" w:rsidRDefault="009770D8" w:rsidP="009770D8">
            <w:pPr>
              <w:widowControl w:val="0"/>
              <w:numPr>
                <w:ilvl w:val="0"/>
                <w:numId w:val="1"/>
              </w:numPr>
              <w:tabs>
                <w:tab w:val="left" w:pos="800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об отчислении и выдаче аттестатов </w:t>
            </w:r>
            <w:proofErr w:type="gramStart"/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обучающимся</w:t>
            </w:r>
            <w:proofErr w:type="gramEnd"/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9-х и 11 -х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Май-июнь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</w:t>
            </w:r>
          </w:p>
        </w:tc>
      </w:tr>
      <w:tr w:rsidR="009770D8" w:rsidRPr="009770D8" w:rsidTr="00185B9A">
        <w:trPr>
          <w:trHeight w:hRule="exact" w:val="9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1.6.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заместитель директора по УР</w:t>
            </w:r>
          </w:p>
        </w:tc>
      </w:tr>
      <w:tr w:rsidR="009770D8" w:rsidRPr="009770D8" w:rsidTr="00185B9A">
        <w:trPr>
          <w:trHeight w:hRule="exact" w:val="24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9770D8" w:rsidRDefault="009770D8" w:rsidP="007E005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Издание приказа об утверждении способа доставки учеников 9-х, 11 -х классов школы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7E005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5</w:t>
            </w: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9770D8" w:rsidRDefault="009770D8" w:rsidP="009770D8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185B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Директор; Классные руководители 9 и 11 классов</w:t>
            </w:r>
          </w:p>
        </w:tc>
      </w:tr>
      <w:tr w:rsidR="009770D8" w:rsidRPr="00185B9A" w:rsidTr="00185B9A">
        <w:trPr>
          <w:trHeight w:hRule="exact" w:val="18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lastRenderedPageBreak/>
              <w:t>1.7.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2024году, ознакомление учеников и их родителей (законных представителей)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Май-июнь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Директор; Классные руководители 9 и 11 классов</w:t>
            </w:r>
          </w:p>
        </w:tc>
      </w:tr>
      <w:tr w:rsidR="009770D8" w:rsidRPr="00185B9A" w:rsidTr="00185B9A">
        <w:trPr>
          <w:trHeight w:hRule="exact" w:val="10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1.8.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Издание приказа о направлении работников ОО для работы в предметную комиссию в качестве экспертов и организаторов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Май-июнь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Директор</w:t>
            </w:r>
          </w:p>
        </w:tc>
      </w:tr>
      <w:tr w:rsidR="009770D8" w:rsidRPr="00185B9A" w:rsidTr="00185B9A">
        <w:trPr>
          <w:trHeight w:hRule="exact" w:val="8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1.9.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Издание приказа о подготовке учебных кабинетов к проведению итогового сочинения (11 </w:t>
            </w:r>
            <w:proofErr w:type="spellStart"/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spellEnd"/>
            <w:r w:rsidRPr="00185B9A">
              <w:rPr>
                <w:rStyle w:val="0pt"/>
                <w:bCs/>
                <w:sz w:val="22"/>
                <w:szCs w:val="22"/>
              </w:rPr>
              <w:t xml:space="preserve">) и устного собеседования (9 </w:t>
            </w:r>
            <w:proofErr w:type="spellStart"/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spellEnd"/>
            <w:r w:rsidRPr="00185B9A">
              <w:rPr>
                <w:rStyle w:val="0pt"/>
                <w:bCs/>
                <w:sz w:val="22"/>
                <w:szCs w:val="22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Директор</w:t>
            </w:r>
          </w:p>
        </w:tc>
      </w:tr>
      <w:tr w:rsidR="009770D8" w:rsidRPr="00185B9A" w:rsidTr="000D5788">
        <w:trPr>
          <w:trHeight w:hRule="exact" w:val="427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2"/>
                <w:szCs w:val="22"/>
              </w:rPr>
            </w:pPr>
            <w:r w:rsidRPr="00185B9A">
              <w:rPr>
                <w:rStyle w:val="2"/>
                <w:sz w:val="22"/>
                <w:szCs w:val="22"/>
              </w:rPr>
              <w:t>2. Анализ результатов ГИА-202</w:t>
            </w:r>
            <w:r w:rsidR="007E0058">
              <w:rPr>
                <w:rStyle w:val="2"/>
                <w:sz w:val="22"/>
                <w:szCs w:val="22"/>
              </w:rPr>
              <w:t>4</w:t>
            </w:r>
          </w:p>
        </w:tc>
      </w:tr>
      <w:tr w:rsidR="009770D8" w:rsidRPr="00185B9A" w:rsidTr="009770D8">
        <w:trPr>
          <w:trHeight w:hRule="exact" w:val="5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2.1.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Подготовка аналитических отчетов по результатам ГИА-202</w:t>
            </w:r>
            <w:r w:rsidR="007E0058">
              <w:rPr>
                <w:rStyle w:val="0pt"/>
                <w:bCs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Август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9770D8">
        <w:trPr>
          <w:trHeight w:hRule="exact" w:val="8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2.2.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Обсуждение результатов ГИА-202</w:t>
            </w:r>
            <w:r w:rsidR="007E0058">
              <w:rPr>
                <w:rStyle w:val="0pt"/>
                <w:bCs/>
                <w:sz w:val="22"/>
                <w:szCs w:val="22"/>
              </w:rPr>
              <w:t>4</w:t>
            </w:r>
            <w:r w:rsidRPr="00185B9A">
              <w:rPr>
                <w:rStyle w:val="0pt"/>
                <w:bCs/>
                <w:sz w:val="22"/>
                <w:szCs w:val="22"/>
              </w:rPr>
              <w:t xml:space="preserve"> на августовском педагогическом совете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Август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9770D8">
        <w:trPr>
          <w:trHeight w:hRule="exact" w:val="12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2.3.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заседаний ШМО по итогам ГИА-2023: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обсуждение результатов ГИА-</w:t>
            </w:r>
            <w:r w:rsidR="007E0058">
              <w:rPr>
                <w:rStyle w:val="0pt"/>
                <w:bCs/>
                <w:sz w:val="22"/>
                <w:szCs w:val="22"/>
              </w:rPr>
              <w:t>2024</w:t>
            </w:r>
          </w:p>
          <w:p w:rsidR="009770D8" w:rsidRPr="00185B9A" w:rsidRDefault="009770D8" w:rsidP="007E005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планирование работы ШМО по подготовке к ГИА-202</w:t>
            </w:r>
            <w:r w:rsidR="007E0058">
              <w:rPr>
                <w:rStyle w:val="0pt"/>
                <w:bCs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руководители ШМО</w:t>
            </w:r>
          </w:p>
        </w:tc>
      </w:tr>
      <w:tr w:rsidR="009770D8" w:rsidRPr="00185B9A" w:rsidTr="009770D8">
        <w:trPr>
          <w:trHeight w:hRule="exact" w:val="4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2.4.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Анализ занятости выпускников 202</w:t>
            </w:r>
            <w:r w:rsidR="007E0058">
              <w:rPr>
                <w:rStyle w:val="0pt"/>
                <w:bCs/>
                <w:sz w:val="22"/>
                <w:szCs w:val="22"/>
              </w:rPr>
              <w:t>4</w:t>
            </w:r>
            <w:r w:rsidRPr="00185B9A">
              <w:rPr>
                <w:rStyle w:val="0pt"/>
                <w:bCs/>
                <w:sz w:val="22"/>
                <w:szCs w:val="22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.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р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ук 9 и 11 </w:t>
            </w:r>
            <w:proofErr w:type="spellStart"/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spellEnd"/>
          </w:p>
        </w:tc>
      </w:tr>
      <w:tr w:rsidR="009770D8" w:rsidRPr="00185B9A" w:rsidTr="00A92C81">
        <w:trPr>
          <w:trHeight w:hRule="exact" w:val="430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0pt"/>
                <w:b/>
                <w:bCs/>
                <w:sz w:val="22"/>
                <w:szCs w:val="22"/>
              </w:rPr>
            </w:pPr>
            <w:r w:rsidRPr="00185B9A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3. Мероприятия по повышению качества результатов ГИА-2024</w:t>
            </w:r>
          </w:p>
        </w:tc>
      </w:tr>
      <w:tr w:rsidR="009770D8" w:rsidRPr="00185B9A" w:rsidTr="009770D8">
        <w:trPr>
          <w:trHeight w:hRule="exact" w:val="8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внеурочной деятельности по подготовке к ГИА-202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 xml:space="preserve"> с учетом потребностей выпускников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9770D8">
        <w:trPr>
          <w:trHeight w:hRule="exact"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Изучение спецификаций, кодификаторов и демоверсий экзаменационных работ 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 ШМО; учител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я-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предметники</w:t>
            </w:r>
          </w:p>
        </w:tc>
      </w:tr>
      <w:tr w:rsidR="009770D8" w:rsidRPr="00185B9A" w:rsidTr="009770D8">
        <w:trPr>
          <w:trHeight w:hRule="exact" w:val="8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Выявление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обучающихся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Классные руководители 9-х и 11-х классов; педагог-психолог</w:t>
            </w:r>
          </w:p>
        </w:tc>
      </w:tr>
      <w:tr w:rsidR="009770D8" w:rsidRPr="00185B9A" w:rsidTr="00185B9A">
        <w:trPr>
          <w:trHeight w:hRule="exact" w:val="125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Контроль деятельности учителе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й-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предметников по подготовке обучающихся к ГИА. Посещение уроков с целью мониторинга системы повторения учебного материала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207958">
        <w:trPr>
          <w:trHeight w:hRule="exact" w:val="1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3.5.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Классные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руководители;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учителя-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предметники;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педагог-психолог</w:t>
            </w:r>
          </w:p>
        </w:tc>
      </w:tr>
      <w:tr w:rsidR="009770D8" w:rsidRPr="00185B9A" w:rsidTr="009770D8">
        <w:trPr>
          <w:trHeight w:hRule="exact" w:val="8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3.6.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Повышение квалификации учителе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й-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предметников по вопросам подготовки выпускников к ГИА-202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декабрь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УР; руководители ШМО</w:t>
            </w:r>
          </w:p>
        </w:tc>
      </w:tr>
      <w:tr w:rsidR="009770D8" w:rsidRPr="00185B9A" w:rsidTr="00185B9A">
        <w:trPr>
          <w:trHeight w:hRule="exact" w:val="41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lastRenderedPageBreak/>
              <w:t>3.7.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психологической помощи участникам экзамена: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индивидуальное или групповое консультирование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обучающихся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>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консультирование родителей;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консультирование педагогов;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классных часов с педагогом-психологом «Способы справиться со стрессом и успешно сдать ОГЭ и ЕГЭ»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Октябрь-май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УР; Классные руководители педагог-психолог</w:t>
            </w:r>
          </w:p>
        </w:tc>
      </w:tr>
      <w:tr w:rsidR="009770D8" w:rsidRPr="00185B9A" w:rsidTr="009770D8">
        <w:trPr>
          <w:trHeight w:hRule="exact" w:val="300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0pt"/>
                <w:bCs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 Информационное обеспечение ГИА-2024</w:t>
            </w:r>
          </w:p>
        </w:tc>
      </w:tr>
      <w:tr w:rsidR="009770D8" w:rsidRPr="00185B9A" w:rsidTr="0096691F">
        <w:trPr>
          <w:trHeight w:hRule="exact" w:val="1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собраний с родителями (законными представителями) учеников 9-х и 11-х классов: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порядок проведения ГИА;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особенности организации и проведения ГИА-</w:t>
            </w:r>
            <w:r w:rsidR="007E0058">
              <w:rPr>
                <w:rStyle w:val="0pt"/>
                <w:bCs/>
                <w:sz w:val="22"/>
                <w:szCs w:val="22"/>
              </w:rPr>
              <w:t>2025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предметная подготовка к ГИА-2024;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сочинения и итогового собеседования;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психологическая подготовка к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классные руководители; педагог-психолог</w:t>
            </w:r>
          </w:p>
        </w:tc>
      </w:tr>
      <w:tr w:rsidR="009770D8" w:rsidRPr="00185B9A" w:rsidTr="0096691F">
        <w:trPr>
          <w:trHeight w:hRule="exact" w:val="1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Проведение собраний и классных часов с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обучающимися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9-х и 11-х классов: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порядок проведения ГИА;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особенности организации и проведения ГИА-202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>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предметная подготовка к ГИА-2024;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сочинения и итогового собеседования;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психологическая подготовка к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классные руководители; педагог-психолог</w:t>
            </w:r>
          </w:p>
        </w:tc>
      </w:tr>
      <w:tr w:rsidR="009770D8" w:rsidRPr="00185B9A" w:rsidTr="00185B9A">
        <w:trPr>
          <w:trHeight w:hRule="exact" w:val="9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Формирование информационной базы педагогов, привлекаемых к ГИА в качестве экспертов и организаторов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AD6B96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Оформление страницы школьного сайта «ГИА-202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 xml:space="preserve"> ,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>системный админ.</w:t>
            </w:r>
          </w:p>
        </w:tc>
      </w:tr>
      <w:tr w:rsidR="009770D8" w:rsidRPr="00185B9A" w:rsidTr="009770D8">
        <w:trPr>
          <w:trHeight w:hRule="exact" w:val="5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4.5.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Оформление информационного стенда «ГИА-202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15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4.6.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Информирование учеников 11 -х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УР; классные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 11-х классов</w:t>
            </w:r>
          </w:p>
        </w:tc>
      </w:tr>
      <w:tr w:rsidR="009770D8" w:rsidRPr="00185B9A" w:rsidTr="00185B9A">
        <w:trPr>
          <w:trHeight w:hRule="exact" w:val="1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4.7.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Декабрь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УР; классные руководители 9-х классов</w:t>
            </w:r>
          </w:p>
        </w:tc>
      </w:tr>
      <w:tr w:rsidR="009770D8" w:rsidRPr="00185B9A" w:rsidTr="00185B9A">
        <w:trPr>
          <w:trHeight w:hRule="exact" w:val="22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lastRenderedPageBreak/>
              <w:t>4.8.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собраний с родителями (законными представителями) учеников 9-х и 11-х классов: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регистрация на экзамены;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предоставление особых условий при сдаче ГИА при наличии необходимых документов;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получение результатов и порядок апелляции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Январь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Директор Заместитель директора по УР; классные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 9-х и 11-х классов</w:t>
            </w:r>
          </w:p>
        </w:tc>
      </w:tr>
      <w:tr w:rsidR="009770D8" w:rsidRPr="00185B9A" w:rsidTr="00185B9A">
        <w:trPr>
          <w:trHeight w:hRule="exact" w:val="24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4.9.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Проведение собраний и классных часов с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обучающимися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9-х и 11-х классов: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регистрация на экзамены;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получение результатов и порядок апелляции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Февраль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классные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 9-х и 11-х классов</w:t>
            </w:r>
          </w:p>
        </w:tc>
      </w:tr>
      <w:tr w:rsidR="009770D8" w:rsidRPr="00185B9A" w:rsidTr="00185B9A">
        <w:trPr>
          <w:trHeight w:hRule="exact" w:val="1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4.10.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12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Учителя-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120" w:line="240" w:lineRule="auto"/>
              <w:ind w:left="80" w:firstLine="0"/>
              <w:rPr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предметники</w:t>
            </w:r>
          </w:p>
        </w:tc>
      </w:tr>
      <w:tr w:rsidR="009770D8" w:rsidRPr="00185B9A" w:rsidTr="009560B3">
        <w:trPr>
          <w:trHeight w:hRule="exact" w:val="723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7E0058">
            <w:pPr>
              <w:pStyle w:val="3"/>
              <w:shd w:val="clear" w:color="auto" w:fill="auto"/>
              <w:spacing w:after="120" w:line="240" w:lineRule="auto"/>
              <w:ind w:left="80" w:firstLine="0"/>
              <w:rPr>
                <w:rStyle w:val="0pt"/>
                <w:bCs/>
                <w:sz w:val="22"/>
                <w:szCs w:val="22"/>
              </w:rPr>
            </w:pPr>
            <w:r w:rsidRPr="00185B9A">
              <w:rPr>
                <w:rFonts w:eastAsia="Courier New"/>
                <w:b w:val="0"/>
                <w:color w:val="000000"/>
                <w:sz w:val="22"/>
                <w:szCs w:val="22"/>
                <w:lang w:eastAsia="ru-RU" w:bidi="ru-RU"/>
              </w:rPr>
              <w:t xml:space="preserve">                                             5. Организационное сопровождение ГИА-202</w:t>
            </w:r>
            <w:r w:rsidR="007E0058">
              <w:rPr>
                <w:rFonts w:eastAsia="Courier New"/>
                <w:b w:val="0"/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</w:tr>
      <w:tr w:rsidR="009770D8" w:rsidRPr="00185B9A" w:rsidTr="00185B9A">
        <w:trPr>
          <w:trHeight w:hRule="exact" w:val="23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Сбор информации о планируемом количестве участников ГИА-9, ГИА-11 в 202</w:t>
            </w:r>
            <w:r w:rsidR="007E0058">
              <w:rPr>
                <w:rStyle w:val="0pt"/>
                <w:bCs/>
                <w:sz w:val="22"/>
                <w:szCs w:val="22"/>
              </w:rPr>
              <w:t>5</w:t>
            </w:r>
            <w:r w:rsidRPr="00185B9A">
              <w:rPr>
                <w:rStyle w:val="0pt"/>
                <w:bCs/>
                <w:sz w:val="22"/>
                <w:szCs w:val="22"/>
              </w:rPr>
              <w:t xml:space="preserve"> году из числа: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выпускников школы текущего учебного года;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795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лиц с ОВЗ, инвалидов и дете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й-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инвалидов;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выпускников прошлых лет.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18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учащихся;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организаторов в ППЭ;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экспертов предметных комиссий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1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Выверка персональных данных учениками 9</w:t>
            </w:r>
            <w:r w:rsidRPr="00185B9A">
              <w:rPr>
                <w:rStyle w:val="0pt"/>
                <w:bCs/>
                <w:sz w:val="22"/>
                <w:szCs w:val="22"/>
              </w:rPr>
              <w:softHyphen/>
              <w:t>х и 11-х классов, необходимых для осуществления регистрации для участия в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Сентябрь-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Заместитель директора по УР, </w:t>
            </w:r>
            <w:proofErr w:type="spellStart"/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spellEnd"/>
            <w:r w:rsidRPr="00185B9A">
              <w:rPr>
                <w:rStyle w:val="0pt"/>
                <w:bCs/>
                <w:sz w:val="22"/>
                <w:szCs w:val="22"/>
              </w:rPr>
              <w:t>. рук</w:t>
            </w:r>
          </w:p>
        </w:tc>
      </w:tr>
      <w:tr w:rsidR="009770D8" w:rsidRPr="00185B9A" w:rsidTr="00185B9A">
        <w:trPr>
          <w:trHeight w:hRule="exact"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404A6D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5.5.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Выверка назначения учеников 11 -х классов на итоговое сочинение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404A6D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lastRenderedPageBreak/>
              <w:t>5.6.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учителя русского языка и литературы</w:t>
            </w:r>
          </w:p>
        </w:tc>
      </w:tr>
      <w:tr w:rsidR="009770D8" w:rsidRPr="00185B9A" w:rsidTr="00185B9A">
        <w:trPr>
          <w:trHeight w:hRule="exact" w:val="33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5.7.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сочинения (изложения):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обучение экспертов по оцениванию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итогового сочинения;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пробного испытания в формате итогового сочинения;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сочинения (изложения) в основные сроки;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организация и проведение итогового сочинения (изложения) в дополнительные сроки для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обучающихся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>, получивших неудовлетворительный результат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Октябрь-май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УР; Рук МО гуманитарного цикла</w:t>
            </w:r>
          </w:p>
        </w:tc>
      </w:tr>
      <w:tr w:rsidR="009770D8" w:rsidRPr="00185B9A" w:rsidTr="00185B9A">
        <w:trPr>
          <w:trHeight w:hRule="exact" w:val="31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5.8.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собеседования: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обучение экспертов по оцениванию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итогового собеседования в 9-х классах;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подготовка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обучающихся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к итоговому собеседованию;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пробного испытания в формате итогового собеседования;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Декабрь-май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 Рук МО гуманитарного цикла</w:t>
            </w:r>
          </w:p>
        </w:tc>
      </w:tr>
      <w:tr w:rsidR="009770D8" w:rsidRPr="00185B9A" w:rsidTr="00185B9A">
        <w:trPr>
          <w:trHeight w:hRule="exact" w:val="1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5.9.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Декабрь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91708E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5.10.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Формирование базы данных организаторов ЕГЭ, ОГЭ, ГВЭ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Январь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91708E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5.11.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Выверка назначения учеников 9-х и 11 -х классов на экзамены ГИА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Февраль-март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9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5.12.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педагогического совета о допуске к государственной итоговой аттестации учеников 9-х и 11 -х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Директор, заместитель директора по УР</w:t>
            </w:r>
          </w:p>
        </w:tc>
      </w:tr>
      <w:tr w:rsidR="009770D8" w:rsidRPr="00185B9A" w:rsidTr="00185B9A">
        <w:trPr>
          <w:trHeight w:hRule="exact" w:val="1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5.13.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участия учеников 9-х и 11 -х классов в основном периоде ГИА (в соответствии с расписанием)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Май-июнь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6C1D20">
        <w:trPr>
          <w:trHeight w:hRule="exact" w:val="723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7E005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2"/>
                <w:sz w:val="22"/>
                <w:szCs w:val="22"/>
              </w:rPr>
              <w:t>6. Контроль качества подготовки к ГИА-202</w:t>
            </w:r>
            <w:r w:rsidR="007E0058">
              <w:rPr>
                <w:rStyle w:val="2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9770D8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Один раз в месяц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10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proofErr w:type="spellStart"/>
            <w:r w:rsidRPr="00185B9A">
              <w:rPr>
                <w:rStyle w:val="0pt"/>
                <w:bCs/>
                <w:sz w:val="22"/>
                <w:szCs w:val="22"/>
              </w:rPr>
              <w:t>Внутришкольные</w:t>
            </w:r>
            <w:proofErr w:type="spellEnd"/>
            <w:r w:rsidRPr="00185B9A">
              <w:rPr>
                <w:rStyle w:val="0pt"/>
                <w:bCs/>
                <w:sz w:val="22"/>
                <w:szCs w:val="22"/>
              </w:rPr>
              <w:t xml:space="preserve"> диагностические работы по предметам учебного плана: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входной контроль - 9-е и 11-е классы;</w:t>
            </w:r>
          </w:p>
          <w:p w:rsidR="009770D8" w:rsidRPr="00185B9A" w:rsidRDefault="009770D8" w:rsidP="009770D8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ВПР - 11-е классы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10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lastRenderedPageBreak/>
              <w:t>6.3.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after="60"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Ноябрь,</w:t>
            </w:r>
          </w:p>
          <w:p w:rsidR="009770D8" w:rsidRPr="00185B9A" w:rsidRDefault="009770D8" w:rsidP="009770D8">
            <w:pPr>
              <w:pStyle w:val="3"/>
              <w:shd w:val="clear" w:color="auto" w:fill="auto"/>
              <w:spacing w:before="60"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февраль, апрель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9770D8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Анализ успеваемости и посещаемости учеников 9-х и 11-х классов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Ноябрь, январь, апрель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ВР</w:t>
            </w:r>
          </w:p>
        </w:tc>
      </w:tr>
      <w:tr w:rsidR="009770D8" w:rsidRPr="00185B9A" w:rsidTr="00185B9A">
        <w:trPr>
          <w:trHeight w:hRule="exact" w:val="9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Анализ посещения индивидуальных консультаций учениками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Февраль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.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 xml:space="preserve">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р</w:t>
            </w:r>
            <w:proofErr w:type="gramEnd"/>
            <w:r w:rsidRPr="00185B9A">
              <w:rPr>
                <w:rStyle w:val="0pt"/>
                <w:bCs/>
                <w:sz w:val="22"/>
                <w:szCs w:val="22"/>
              </w:rPr>
              <w:t>уководители</w:t>
            </w:r>
          </w:p>
        </w:tc>
      </w:tr>
      <w:tr w:rsidR="009770D8" w:rsidRPr="00185B9A" w:rsidTr="00185B9A">
        <w:trPr>
          <w:trHeight w:hRule="exact" w:val="11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Организация индивидуальной работы с родителями (законными представителями) учеников 9-х и 11-х классов, имеющих риск быть не допущенными к прохождению ГИА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Март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УР, учителя - предметники</w:t>
            </w:r>
          </w:p>
        </w:tc>
      </w:tr>
      <w:tr w:rsidR="009770D8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6.7.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Февраль-март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учителя - предметники</w:t>
            </w:r>
          </w:p>
        </w:tc>
      </w:tr>
      <w:tr w:rsidR="009770D8" w:rsidRPr="00185B9A" w:rsidTr="00261F6E">
        <w:trPr>
          <w:trHeight w:hRule="exact" w:val="723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D8" w:rsidRPr="00185B9A" w:rsidRDefault="009770D8" w:rsidP="009770D8">
            <w:pPr>
              <w:pStyle w:val="3"/>
              <w:shd w:val="clear" w:color="auto" w:fill="auto"/>
              <w:spacing w:line="240" w:lineRule="auto"/>
              <w:ind w:left="80" w:firstLine="0"/>
              <w:rPr>
                <w:rStyle w:val="0pt"/>
                <w:bCs/>
                <w:sz w:val="22"/>
                <w:szCs w:val="22"/>
              </w:rPr>
            </w:pPr>
            <w:r w:rsidRPr="00185B9A">
              <w:rPr>
                <w:rFonts w:eastAsia="Courier New"/>
                <w:b w:val="0"/>
                <w:color w:val="000000"/>
                <w:sz w:val="22"/>
                <w:szCs w:val="22"/>
                <w:lang w:eastAsia="ru-RU" w:bidi="ru-RU"/>
              </w:rPr>
              <w:t>7. Кадровое обеспечение</w:t>
            </w:r>
          </w:p>
        </w:tc>
      </w:tr>
      <w:tr w:rsidR="00185B9A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7.1.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Подготовка списка экспертов ГИА-9 и ГИА- 11 для внесения в базу данных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185B9A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7.2.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Формирование базы данных организаторов ГИА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185B9A" w:rsidRPr="00185B9A" w:rsidTr="00185B9A">
        <w:trPr>
          <w:trHeight w:hRule="exact" w:val="9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7.3.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Ноябрь (по</w:t>
            </w:r>
            <w:proofErr w:type="gramEnd"/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графику</w:t>
            </w:r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ИРО)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185B9A" w:rsidRPr="00185B9A" w:rsidTr="00185B9A">
        <w:trPr>
          <w:trHeight w:hRule="exact" w:val="9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7.4.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Контроль курсовой подготовки специалистов, привлекаемых к организации ГИА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Январь-март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185B9A" w:rsidRPr="00185B9A" w:rsidTr="00185B9A">
        <w:trPr>
          <w:trHeight w:hRule="exact" w:val="418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rStyle w:val="0pt"/>
                <w:bCs/>
                <w:sz w:val="22"/>
                <w:szCs w:val="22"/>
              </w:rPr>
            </w:pPr>
            <w:r w:rsidRPr="00185B9A">
              <w:rPr>
                <w:rFonts w:eastAsia="Courier New"/>
                <w:b w:val="0"/>
                <w:color w:val="000000"/>
                <w:sz w:val="22"/>
                <w:szCs w:val="22"/>
                <w:lang w:eastAsia="ru-RU" w:bidi="ru-RU"/>
              </w:rPr>
              <w:t>8. Проведение ГИА</w:t>
            </w:r>
          </w:p>
        </w:tc>
      </w:tr>
      <w:tr w:rsidR="00185B9A" w:rsidRPr="00185B9A" w:rsidTr="00185B9A">
        <w:trPr>
          <w:trHeight w:hRule="exact" w:val="9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8.1.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Инструктаж организаторов в ППЭ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 xml:space="preserve">За день </w:t>
            </w:r>
            <w:proofErr w:type="gramStart"/>
            <w:r w:rsidRPr="00185B9A">
              <w:rPr>
                <w:rStyle w:val="0pt"/>
                <w:bCs/>
                <w:sz w:val="22"/>
                <w:szCs w:val="22"/>
              </w:rPr>
              <w:t>до</w:t>
            </w:r>
            <w:proofErr w:type="gramEnd"/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проведения</w:t>
            </w:r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экзамена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</w:t>
            </w:r>
          </w:p>
        </w:tc>
      </w:tr>
      <w:tr w:rsidR="00185B9A" w:rsidRPr="00185B9A" w:rsidTr="00185B9A">
        <w:trPr>
          <w:trHeight w:hRule="exact"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8.2.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Контроль явки обучающихся 9-х и 11 -х классов на экзамен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день</w:t>
            </w:r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проведения</w:t>
            </w:r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экзамена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Классные руководители 9-х и 11-х классов</w:t>
            </w:r>
          </w:p>
        </w:tc>
      </w:tr>
      <w:tr w:rsidR="00185B9A" w:rsidRPr="00185B9A" w:rsidTr="00185B9A">
        <w:trPr>
          <w:trHeight w:hRule="exact" w:val="7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8.3.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Инструктаж о подаче апелляций по предметам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 подаче заявлений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Классные руководители 9-х и 11-х классов</w:t>
            </w:r>
          </w:p>
        </w:tc>
      </w:tr>
      <w:tr w:rsidR="00185B9A" w:rsidRPr="00185B9A" w:rsidTr="00185B9A">
        <w:trPr>
          <w:trHeight w:hRule="exact" w:val="11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8.4.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Ознакомление обучающихся с результатами экзаменов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После получения результатов в течение рабочего дня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Классные руководители 9-х и 11-х классов</w:t>
            </w:r>
          </w:p>
        </w:tc>
      </w:tr>
      <w:tr w:rsidR="00185B9A" w:rsidRPr="00185B9A" w:rsidTr="00185B9A">
        <w:trPr>
          <w:trHeight w:hRule="exact" w:val="10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10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8.5.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Подача апелляций по результатам экзаменов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В течение двух дней со дня объявления результатов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Заместитель директора по УР, классные</w:t>
            </w:r>
          </w:p>
          <w:p w:rsidR="00185B9A" w:rsidRPr="00185B9A" w:rsidRDefault="00185B9A" w:rsidP="00185B9A">
            <w:pPr>
              <w:pStyle w:val="3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185B9A">
              <w:rPr>
                <w:rStyle w:val="0pt"/>
                <w:bCs/>
                <w:sz w:val="22"/>
                <w:szCs w:val="22"/>
              </w:rPr>
              <w:t>руководители 9-х и 11-х классов</w:t>
            </w:r>
          </w:p>
        </w:tc>
      </w:tr>
    </w:tbl>
    <w:p w:rsidR="009770D8" w:rsidRPr="00185B9A" w:rsidRDefault="009770D8" w:rsidP="009770D8">
      <w:pPr>
        <w:jc w:val="center"/>
        <w:rPr>
          <w:rFonts w:ascii="Times New Roman" w:hAnsi="Times New Roman" w:cs="Times New Roman"/>
        </w:rPr>
      </w:pPr>
    </w:p>
    <w:sectPr w:rsidR="009770D8" w:rsidRPr="0018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52B"/>
    <w:multiLevelType w:val="multilevel"/>
    <w:tmpl w:val="455682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B58F3"/>
    <w:multiLevelType w:val="multilevel"/>
    <w:tmpl w:val="41D86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4302C"/>
    <w:multiLevelType w:val="multilevel"/>
    <w:tmpl w:val="A0BEFF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F24A9"/>
    <w:multiLevelType w:val="multilevel"/>
    <w:tmpl w:val="6414B9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24843"/>
    <w:multiLevelType w:val="multilevel"/>
    <w:tmpl w:val="FDBCE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730A7"/>
    <w:multiLevelType w:val="multilevel"/>
    <w:tmpl w:val="7220A3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926C5"/>
    <w:multiLevelType w:val="multilevel"/>
    <w:tmpl w:val="2A94C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E79B9"/>
    <w:multiLevelType w:val="multilevel"/>
    <w:tmpl w:val="16DA2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65B0F"/>
    <w:multiLevelType w:val="multilevel"/>
    <w:tmpl w:val="419E9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C218C4"/>
    <w:multiLevelType w:val="multilevel"/>
    <w:tmpl w:val="BC7EBB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D142A"/>
    <w:multiLevelType w:val="multilevel"/>
    <w:tmpl w:val="67581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3E5655"/>
    <w:multiLevelType w:val="multilevel"/>
    <w:tmpl w:val="82F46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D8"/>
    <w:rsid w:val="00185B9A"/>
    <w:rsid w:val="00683028"/>
    <w:rsid w:val="00731E7F"/>
    <w:rsid w:val="007E0058"/>
    <w:rsid w:val="009770D8"/>
    <w:rsid w:val="00C96C0D"/>
    <w:rsid w:val="00E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pt">
    <w:name w:val="Основной текст (2) + Полужирный;Интервал 0 pt"/>
    <w:basedOn w:val="a0"/>
    <w:rsid w:val="0097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770D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9770D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770D8"/>
    <w:pPr>
      <w:widowControl w:val="0"/>
      <w:shd w:val="clear" w:color="auto" w:fill="FFFFFF"/>
      <w:spacing w:after="0" w:line="413" w:lineRule="exact"/>
      <w:ind w:firstLine="21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Основной текст2"/>
    <w:basedOn w:val="a3"/>
    <w:rsid w:val="0097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pt">
    <w:name w:val="Основной текст (2) + Полужирный;Интервал 0 pt"/>
    <w:basedOn w:val="a0"/>
    <w:rsid w:val="0097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770D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9770D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770D8"/>
    <w:pPr>
      <w:widowControl w:val="0"/>
      <w:shd w:val="clear" w:color="auto" w:fill="FFFFFF"/>
      <w:spacing w:after="0" w:line="413" w:lineRule="exact"/>
      <w:ind w:firstLine="21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Основной текст2"/>
    <w:basedOn w:val="a3"/>
    <w:rsid w:val="00977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2024-11-01T08:47:00Z</dcterms:created>
  <dcterms:modified xsi:type="dcterms:W3CDTF">2024-11-01T08:47:00Z</dcterms:modified>
</cp:coreProperties>
</file>